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18D5" w:rsidRPr="007A6987" w:rsidRDefault="004B18D5" w:rsidP="004B18D5">
      <w:pPr>
        <w:pStyle w:val="GvdeMetni"/>
        <w:spacing w:before="9"/>
        <w:rPr>
          <w:color w:val="00B0F0"/>
          <w:sz w:val="24"/>
          <w:szCs w:val="24"/>
        </w:rPr>
      </w:pPr>
    </w:p>
    <w:p w:rsidR="004B18D5" w:rsidRPr="007A6987" w:rsidRDefault="004B18D5" w:rsidP="004B18D5">
      <w:pPr>
        <w:spacing w:before="54"/>
        <w:ind w:left="112" w:right="109"/>
        <w:jc w:val="center"/>
        <w:rPr>
          <w:b/>
          <w:color w:val="00B0F0"/>
          <w:sz w:val="24"/>
          <w:szCs w:val="24"/>
        </w:rPr>
      </w:pPr>
    </w:p>
    <w:p w:rsidR="004B18D5" w:rsidRPr="007A6987" w:rsidRDefault="004B18D5" w:rsidP="004B18D5">
      <w:pPr>
        <w:spacing w:before="54"/>
        <w:ind w:left="112" w:right="109"/>
        <w:jc w:val="center"/>
        <w:rPr>
          <w:b/>
          <w:color w:val="00B0F0"/>
          <w:sz w:val="24"/>
          <w:szCs w:val="24"/>
        </w:rPr>
      </w:pPr>
    </w:p>
    <w:p w:rsidR="004B18D5" w:rsidRPr="007A6987" w:rsidRDefault="004B18D5" w:rsidP="004B18D5">
      <w:pPr>
        <w:spacing w:before="54"/>
        <w:ind w:left="112" w:right="109"/>
        <w:jc w:val="center"/>
        <w:rPr>
          <w:b/>
          <w:color w:val="00B0F0"/>
          <w:sz w:val="24"/>
          <w:szCs w:val="24"/>
        </w:rPr>
      </w:pPr>
    </w:p>
    <w:p w:rsidR="004B18D5" w:rsidRPr="007A6987" w:rsidRDefault="004B18D5" w:rsidP="004B18D5">
      <w:pPr>
        <w:spacing w:before="54"/>
        <w:ind w:left="112" w:right="109"/>
        <w:jc w:val="center"/>
        <w:rPr>
          <w:b/>
          <w:color w:val="00B0F0"/>
          <w:sz w:val="24"/>
          <w:szCs w:val="24"/>
        </w:rPr>
      </w:pPr>
    </w:p>
    <w:p w:rsidR="004B18D5" w:rsidRPr="007A6987" w:rsidRDefault="004B18D5" w:rsidP="004B18D5">
      <w:pPr>
        <w:spacing w:before="54"/>
        <w:ind w:left="112" w:right="109"/>
        <w:jc w:val="center"/>
        <w:rPr>
          <w:b/>
          <w:color w:val="00B0F0"/>
          <w:sz w:val="24"/>
          <w:szCs w:val="24"/>
        </w:rPr>
      </w:pPr>
    </w:p>
    <w:p w:rsidR="004B18D5" w:rsidRPr="007A6987" w:rsidRDefault="004B18D5" w:rsidP="004B18D5">
      <w:pPr>
        <w:spacing w:before="54"/>
        <w:ind w:left="112" w:right="109"/>
        <w:jc w:val="center"/>
        <w:rPr>
          <w:b/>
          <w:color w:val="00B0F0"/>
          <w:sz w:val="24"/>
          <w:szCs w:val="24"/>
        </w:rPr>
      </w:pPr>
    </w:p>
    <w:p w:rsidR="004B18D5" w:rsidRPr="007A6987" w:rsidRDefault="004B18D5" w:rsidP="004B18D5">
      <w:pPr>
        <w:spacing w:before="54"/>
        <w:ind w:left="112" w:right="109"/>
        <w:jc w:val="center"/>
        <w:rPr>
          <w:b/>
          <w:color w:val="00B0F0"/>
          <w:sz w:val="24"/>
          <w:szCs w:val="24"/>
        </w:rPr>
      </w:pPr>
    </w:p>
    <w:p w:rsidR="004B18D5" w:rsidRPr="007A6987" w:rsidRDefault="004B18D5" w:rsidP="004B18D5">
      <w:pPr>
        <w:spacing w:before="54"/>
        <w:ind w:left="112" w:right="109"/>
        <w:jc w:val="center"/>
        <w:rPr>
          <w:b/>
          <w:color w:val="00B0F0"/>
          <w:sz w:val="24"/>
          <w:szCs w:val="24"/>
        </w:rPr>
      </w:pPr>
    </w:p>
    <w:p w:rsidR="004B18D5" w:rsidRPr="007A6987" w:rsidRDefault="004B18D5" w:rsidP="004B18D5">
      <w:pPr>
        <w:spacing w:before="54"/>
        <w:ind w:left="112" w:right="109"/>
        <w:jc w:val="center"/>
        <w:rPr>
          <w:b/>
          <w:color w:val="00B0F0"/>
          <w:sz w:val="24"/>
          <w:szCs w:val="24"/>
        </w:rPr>
      </w:pPr>
    </w:p>
    <w:p w:rsidR="004B18D5" w:rsidRPr="004764A6" w:rsidRDefault="004B18D5" w:rsidP="004B18D5">
      <w:pPr>
        <w:spacing w:before="54"/>
        <w:ind w:left="112" w:right="109"/>
        <w:jc w:val="center"/>
        <w:rPr>
          <w:b/>
          <w:color w:val="000000" w:themeColor="text1"/>
          <w:sz w:val="36"/>
          <w:szCs w:val="36"/>
        </w:rPr>
      </w:pPr>
    </w:p>
    <w:p w:rsidR="004B18D5" w:rsidRPr="004764A6" w:rsidRDefault="002971EF" w:rsidP="00B52A5A">
      <w:pPr>
        <w:rPr>
          <w:b/>
          <w:color w:val="000000" w:themeColor="text1"/>
          <w:sz w:val="36"/>
          <w:szCs w:val="36"/>
        </w:rPr>
      </w:pPr>
      <w:r w:rsidRPr="004764A6">
        <w:rPr>
          <w:b/>
          <w:color w:val="000000" w:themeColor="text1"/>
          <w:sz w:val="36"/>
          <w:szCs w:val="36"/>
        </w:rPr>
        <w:t xml:space="preserve"> </w:t>
      </w:r>
      <w:r w:rsidR="00B52A5A" w:rsidRPr="004764A6">
        <w:rPr>
          <w:b/>
          <w:color w:val="000000" w:themeColor="text1"/>
          <w:sz w:val="36"/>
          <w:szCs w:val="36"/>
        </w:rPr>
        <w:t xml:space="preserve">ATAMAN </w:t>
      </w:r>
      <w:proofErr w:type="gramStart"/>
      <w:r w:rsidR="00B52A5A" w:rsidRPr="004764A6">
        <w:rPr>
          <w:b/>
          <w:color w:val="000000" w:themeColor="text1"/>
          <w:sz w:val="36"/>
          <w:szCs w:val="36"/>
        </w:rPr>
        <w:t>DANIŞMANLIK  İÇ</w:t>
      </w:r>
      <w:proofErr w:type="gramEnd"/>
      <w:r w:rsidR="00B52A5A" w:rsidRPr="004764A6">
        <w:rPr>
          <w:b/>
          <w:color w:val="000000" w:themeColor="text1"/>
          <w:sz w:val="36"/>
          <w:szCs w:val="36"/>
        </w:rPr>
        <w:t xml:space="preserve"> VE DIŞ  TİCARET  LTD ŞTİ</w:t>
      </w:r>
    </w:p>
    <w:p w:rsidR="002971EF" w:rsidRPr="004764A6" w:rsidRDefault="002971EF" w:rsidP="002971EF">
      <w:pPr>
        <w:pStyle w:val="ListeParagraf"/>
        <w:ind w:left="1418" w:firstLine="567"/>
        <w:rPr>
          <w:b/>
          <w:color w:val="000000" w:themeColor="text1"/>
          <w:sz w:val="36"/>
          <w:szCs w:val="36"/>
        </w:rPr>
      </w:pPr>
      <w:r w:rsidRPr="004764A6">
        <w:rPr>
          <w:b/>
          <w:color w:val="000000" w:themeColor="text1"/>
          <w:sz w:val="36"/>
          <w:szCs w:val="36"/>
        </w:rPr>
        <w:t>KİŞİSEL VERİLERİN KORUNMASI VE İŞLENMESİ HAKKINDA KURUM POLİTİKASI</w:t>
      </w:r>
    </w:p>
    <w:p w:rsidR="00BE000B" w:rsidRPr="004764A6" w:rsidRDefault="00BE000B">
      <w:pPr>
        <w:rPr>
          <w:color w:val="000000" w:themeColor="text1"/>
          <w:sz w:val="36"/>
          <w:szCs w:val="36"/>
        </w:rPr>
      </w:pPr>
    </w:p>
    <w:p w:rsidR="004B18D5" w:rsidRPr="004764A6" w:rsidRDefault="004B18D5">
      <w:pPr>
        <w:rPr>
          <w:color w:val="000000" w:themeColor="text1"/>
          <w:sz w:val="36"/>
          <w:szCs w:val="36"/>
        </w:rPr>
      </w:pPr>
    </w:p>
    <w:p w:rsidR="004B18D5" w:rsidRPr="004764A6" w:rsidRDefault="004B18D5">
      <w:pPr>
        <w:rPr>
          <w:color w:val="000000" w:themeColor="text1"/>
          <w:sz w:val="36"/>
          <w:szCs w:val="36"/>
        </w:rPr>
      </w:pPr>
    </w:p>
    <w:p w:rsidR="00767B5F" w:rsidRPr="004764A6" w:rsidRDefault="00767B5F">
      <w:pPr>
        <w:rPr>
          <w:color w:val="000000" w:themeColor="text1"/>
          <w:sz w:val="36"/>
          <w:szCs w:val="36"/>
        </w:rPr>
      </w:pPr>
    </w:p>
    <w:p w:rsidR="00767B5F" w:rsidRPr="004764A6" w:rsidRDefault="00767B5F">
      <w:pPr>
        <w:rPr>
          <w:color w:val="000000" w:themeColor="text1"/>
          <w:sz w:val="36"/>
          <w:szCs w:val="36"/>
        </w:rPr>
      </w:pPr>
    </w:p>
    <w:p w:rsidR="00767B5F" w:rsidRPr="004764A6" w:rsidRDefault="00767B5F">
      <w:pPr>
        <w:rPr>
          <w:color w:val="000000" w:themeColor="text1"/>
          <w:sz w:val="36"/>
          <w:szCs w:val="36"/>
        </w:rPr>
      </w:pPr>
    </w:p>
    <w:p w:rsidR="00767B5F" w:rsidRPr="004764A6" w:rsidRDefault="00767B5F">
      <w:pPr>
        <w:rPr>
          <w:color w:val="000000" w:themeColor="text1"/>
          <w:sz w:val="36"/>
          <w:szCs w:val="36"/>
        </w:rPr>
      </w:pPr>
    </w:p>
    <w:p w:rsidR="00A51B35" w:rsidRPr="004764A6" w:rsidRDefault="001B5D6F">
      <w:pPr>
        <w:rPr>
          <w:color w:val="000000" w:themeColor="text1"/>
          <w:sz w:val="20"/>
          <w:szCs w:val="20"/>
        </w:rPr>
      </w:pPr>
      <w:r w:rsidRPr="004764A6">
        <w:rPr>
          <w:b/>
          <w:color w:val="000000" w:themeColor="text1"/>
        </w:rPr>
        <w:t>Doküman İsmi</w:t>
      </w:r>
      <w:r w:rsidR="00A51B35" w:rsidRPr="004764A6">
        <w:rPr>
          <w:b/>
          <w:color w:val="000000" w:themeColor="text1"/>
        </w:rPr>
        <w:t>:</w:t>
      </w:r>
      <w:r w:rsidRPr="004764A6">
        <w:rPr>
          <w:color w:val="000000" w:themeColor="text1"/>
        </w:rPr>
        <w:t xml:space="preserve"> </w:t>
      </w:r>
      <w:r w:rsidR="00B52A5A" w:rsidRPr="004764A6">
        <w:rPr>
          <w:b/>
          <w:color w:val="000000" w:themeColor="text1"/>
          <w:sz w:val="20"/>
          <w:szCs w:val="20"/>
        </w:rPr>
        <w:t xml:space="preserve">ATAMAN </w:t>
      </w:r>
      <w:proofErr w:type="gramStart"/>
      <w:r w:rsidR="00B52A5A" w:rsidRPr="004764A6">
        <w:rPr>
          <w:b/>
          <w:color w:val="000000" w:themeColor="text1"/>
          <w:sz w:val="20"/>
          <w:szCs w:val="20"/>
        </w:rPr>
        <w:t>DANIŞMANLIK  İÇ</w:t>
      </w:r>
      <w:proofErr w:type="gramEnd"/>
      <w:r w:rsidR="00B52A5A" w:rsidRPr="004764A6">
        <w:rPr>
          <w:b/>
          <w:color w:val="000000" w:themeColor="text1"/>
          <w:sz w:val="20"/>
          <w:szCs w:val="20"/>
        </w:rPr>
        <w:t xml:space="preserve"> VE DIŞ  TİCARET  LTD ŞTİ</w:t>
      </w:r>
      <w:r w:rsidR="00B52A5A" w:rsidRPr="004764A6">
        <w:rPr>
          <w:color w:val="000000" w:themeColor="text1"/>
          <w:sz w:val="20"/>
          <w:szCs w:val="20"/>
        </w:rPr>
        <w:t xml:space="preserve"> </w:t>
      </w:r>
      <w:r w:rsidR="00A51B35" w:rsidRPr="004764A6">
        <w:rPr>
          <w:color w:val="000000" w:themeColor="text1"/>
          <w:sz w:val="20"/>
          <w:szCs w:val="20"/>
        </w:rPr>
        <w:t xml:space="preserve"> </w:t>
      </w:r>
      <w:r w:rsidRPr="004764A6">
        <w:rPr>
          <w:color w:val="000000" w:themeColor="text1"/>
          <w:sz w:val="20"/>
          <w:szCs w:val="20"/>
        </w:rPr>
        <w:t xml:space="preserve"> Kişisel Verilerin Korunması ve İşlenmesi Politikası </w:t>
      </w:r>
    </w:p>
    <w:p w:rsidR="00C56411" w:rsidRPr="004764A6" w:rsidRDefault="00C56411">
      <w:pPr>
        <w:rPr>
          <w:color w:val="000000" w:themeColor="text1"/>
          <w:sz w:val="20"/>
          <w:szCs w:val="20"/>
        </w:rPr>
      </w:pPr>
    </w:p>
    <w:p w:rsidR="00C56411" w:rsidRPr="004764A6" w:rsidRDefault="00C56411">
      <w:pPr>
        <w:rPr>
          <w:color w:val="000000" w:themeColor="text1"/>
          <w:sz w:val="20"/>
          <w:szCs w:val="20"/>
        </w:rPr>
      </w:pPr>
    </w:p>
    <w:p w:rsidR="00A51B35" w:rsidRPr="004764A6" w:rsidRDefault="00A51B35">
      <w:pPr>
        <w:rPr>
          <w:color w:val="000000" w:themeColor="text1"/>
        </w:rPr>
      </w:pPr>
    </w:p>
    <w:p w:rsidR="00A51B35" w:rsidRPr="004764A6" w:rsidRDefault="001B5D6F" w:rsidP="00A51B35">
      <w:pPr>
        <w:rPr>
          <w:color w:val="000000" w:themeColor="text1"/>
        </w:rPr>
      </w:pPr>
      <w:r w:rsidRPr="004764A6">
        <w:rPr>
          <w:b/>
          <w:color w:val="000000" w:themeColor="text1"/>
        </w:rPr>
        <w:t>Hedef Kitle:</w:t>
      </w:r>
      <w:r w:rsidR="00B52A5A" w:rsidRPr="004764A6">
        <w:rPr>
          <w:b/>
          <w:color w:val="000000" w:themeColor="text1"/>
          <w:sz w:val="36"/>
          <w:szCs w:val="36"/>
        </w:rPr>
        <w:t xml:space="preserve"> </w:t>
      </w:r>
      <w:bookmarkStart w:id="0" w:name="_Hlk44937502"/>
      <w:r w:rsidR="00B52A5A" w:rsidRPr="004764A6">
        <w:rPr>
          <w:b/>
          <w:color w:val="000000" w:themeColor="text1"/>
          <w:sz w:val="20"/>
          <w:szCs w:val="20"/>
        </w:rPr>
        <w:t xml:space="preserve">ATAMAN </w:t>
      </w:r>
      <w:proofErr w:type="gramStart"/>
      <w:r w:rsidR="00B52A5A" w:rsidRPr="004764A6">
        <w:rPr>
          <w:b/>
          <w:color w:val="000000" w:themeColor="text1"/>
          <w:sz w:val="20"/>
          <w:szCs w:val="20"/>
        </w:rPr>
        <w:t>DANIŞMANLIK  İÇ</w:t>
      </w:r>
      <w:proofErr w:type="gramEnd"/>
      <w:r w:rsidR="00B52A5A" w:rsidRPr="004764A6">
        <w:rPr>
          <w:b/>
          <w:color w:val="000000" w:themeColor="text1"/>
          <w:sz w:val="20"/>
          <w:szCs w:val="20"/>
        </w:rPr>
        <w:t xml:space="preserve"> VE DIŞ  TİCARET  LTD ŞT</w:t>
      </w:r>
      <w:bookmarkEnd w:id="0"/>
      <w:r w:rsidR="00B52A5A" w:rsidRPr="004764A6">
        <w:rPr>
          <w:b/>
          <w:color w:val="000000" w:themeColor="text1"/>
          <w:sz w:val="20"/>
          <w:szCs w:val="20"/>
        </w:rPr>
        <w:t>İ</w:t>
      </w:r>
      <w:r w:rsidRPr="004764A6">
        <w:rPr>
          <w:color w:val="000000" w:themeColor="text1"/>
          <w:sz w:val="20"/>
          <w:szCs w:val="20"/>
        </w:rPr>
        <w:t xml:space="preserve"> </w:t>
      </w:r>
      <w:r w:rsidR="00A51B35" w:rsidRPr="004764A6">
        <w:rPr>
          <w:color w:val="000000" w:themeColor="text1"/>
        </w:rPr>
        <w:t xml:space="preserve">  </w:t>
      </w:r>
      <w:r w:rsidRPr="004764A6">
        <w:rPr>
          <w:color w:val="000000" w:themeColor="text1"/>
        </w:rPr>
        <w:t xml:space="preserve">tarafından kişisel verileri işlenen </w:t>
      </w:r>
      <w:r w:rsidR="00B52A5A" w:rsidRPr="004764A6">
        <w:rPr>
          <w:b/>
          <w:color w:val="000000" w:themeColor="text1"/>
          <w:sz w:val="20"/>
          <w:szCs w:val="20"/>
        </w:rPr>
        <w:t>ATAMAN DANIŞMANLIK  İÇ VE DIŞ  TİCARET  LTD ŞT</w:t>
      </w:r>
      <w:r w:rsidR="00A51B35" w:rsidRPr="004764A6">
        <w:rPr>
          <w:color w:val="000000" w:themeColor="text1"/>
        </w:rPr>
        <w:t xml:space="preserve"> </w:t>
      </w:r>
      <w:r w:rsidRPr="004764A6">
        <w:rPr>
          <w:color w:val="000000" w:themeColor="text1"/>
        </w:rPr>
        <w:t>’nin çalışanları dışındaki tüm gerçek kişiler</w:t>
      </w:r>
      <w:r w:rsidR="00570120" w:rsidRPr="004764A6">
        <w:rPr>
          <w:color w:val="000000" w:themeColor="text1"/>
        </w:rPr>
        <w:t xml:space="preserve"> ve </w:t>
      </w:r>
      <w:r w:rsidR="00B52A5A" w:rsidRPr="004764A6">
        <w:rPr>
          <w:b/>
          <w:color w:val="000000" w:themeColor="text1"/>
          <w:sz w:val="20"/>
          <w:szCs w:val="20"/>
        </w:rPr>
        <w:t>ATAMAN DANIŞMANLIK  İÇ VE DIŞ  TİCARET  LTD ŞT.</w:t>
      </w:r>
      <w:r w:rsidR="00570120" w:rsidRPr="004764A6">
        <w:rPr>
          <w:color w:val="000000" w:themeColor="text1"/>
        </w:rPr>
        <w:t xml:space="preserve">  Çalışanları</w:t>
      </w:r>
    </w:p>
    <w:p w:rsidR="00A51B35" w:rsidRPr="004764A6" w:rsidRDefault="00A51B35" w:rsidP="00A51B35">
      <w:pPr>
        <w:rPr>
          <w:color w:val="000000" w:themeColor="text1"/>
        </w:rPr>
      </w:pPr>
    </w:p>
    <w:p w:rsidR="00A51B35" w:rsidRPr="004764A6" w:rsidRDefault="001B5D6F" w:rsidP="00C56411">
      <w:pPr>
        <w:rPr>
          <w:color w:val="000000" w:themeColor="text1"/>
        </w:rPr>
      </w:pPr>
      <w:r w:rsidRPr="004764A6">
        <w:rPr>
          <w:color w:val="000000" w:themeColor="text1"/>
        </w:rPr>
        <w:t xml:space="preserve"> </w:t>
      </w:r>
    </w:p>
    <w:p w:rsidR="00A51B35" w:rsidRPr="004764A6" w:rsidRDefault="00A51B35">
      <w:pPr>
        <w:rPr>
          <w:color w:val="000000" w:themeColor="text1"/>
        </w:rPr>
      </w:pPr>
    </w:p>
    <w:p w:rsidR="00A51B35" w:rsidRPr="004764A6" w:rsidRDefault="00A51B35">
      <w:pPr>
        <w:rPr>
          <w:color w:val="000000" w:themeColor="text1"/>
        </w:rPr>
      </w:pPr>
    </w:p>
    <w:p w:rsidR="004B18D5" w:rsidRPr="004764A6" w:rsidRDefault="001B5D6F">
      <w:pPr>
        <w:rPr>
          <w:color w:val="000000" w:themeColor="text1"/>
        </w:rPr>
      </w:pPr>
      <w:r w:rsidRPr="004764A6">
        <w:rPr>
          <w:b/>
          <w:color w:val="000000" w:themeColor="text1"/>
        </w:rPr>
        <w:t xml:space="preserve"> Yürürlük Tarihi:</w:t>
      </w:r>
      <w:r w:rsidR="00C56411" w:rsidRPr="004764A6">
        <w:rPr>
          <w:color w:val="000000" w:themeColor="text1"/>
        </w:rPr>
        <w:t xml:space="preserve"> 05</w:t>
      </w:r>
      <w:r w:rsidR="001044D1" w:rsidRPr="004764A6">
        <w:rPr>
          <w:color w:val="000000" w:themeColor="text1"/>
        </w:rPr>
        <w:t xml:space="preserve"> Aralık</w:t>
      </w:r>
      <w:r w:rsidR="00A51B35" w:rsidRPr="004764A6">
        <w:rPr>
          <w:color w:val="000000" w:themeColor="text1"/>
        </w:rPr>
        <w:t xml:space="preserve"> 201</w:t>
      </w:r>
      <w:r w:rsidR="00C56411" w:rsidRPr="004764A6">
        <w:rPr>
          <w:color w:val="000000" w:themeColor="text1"/>
        </w:rPr>
        <w:t>9</w:t>
      </w:r>
    </w:p>
    <w:p w:rsidR="004B18D5" w:rsidRPr="004764A6" w:rsidRDefault="004B18D5">
      <w:pPr>
        <w:rPr>
          <w:color w:val="000000" w:themeColor="text1"/>
          <w:sz w:val="24"/>
          <w:szCs w:val="24"/>
        </w:rPr>
      </w:pPr>
    </w:p>
    <w:p w:rsidR="004B18D5" w:rsidRPr="004764A6" w:rsidRDefault="004B18D5">
      <w:pPr>
        <w:rPr>
          <w:color w:val="000000" w:themeColor="text1"/>
          <w:sz w:val="24"/>
          <w:szCs w:val="24"/>
        </w:rPr>
      </w:pPr>
    </w:p>
    <w:p w:rsidR="004B18D5" w:rsidRPr="004764A6" w:rsidRDefault="004B18D5">
      <w:pPr>
        <w:rPr>
          <w:color w:val="000000" w:themeColor="text1"/>
          <w:sz w:val="24"/>
          <w:szCs w:val="24"/>
        </w:rPr>
      </w:pPr>
    </w:p>
    <w:p w:rsidR="00767B5F" w:rsidRPr="004764A6" w:rsidRDefault="00767B5F" w:rsidP="00767B5F">
      <w:pPr>
        <w:rPr>
          <w:color w:val="000000" w:themeColor="text1"/>
          <w:sz w:val="24"/>
          <w:szCs w:val="24"/>
        </w:rPr>
      </w:pPr>
    </w:p>
    <w:p w:rsidR="00767B5F" w:rsidRPr="004764A6" w:rsidRDefault="00767B5F" w:rsidP="00767B5F">
      <w:pPr>
        <w:rPr>
          <w:color w:val="000000" w:themeColor="text1"/>
          <w:sz w:val="24"/>
          <w:szCs w:val="24"/>
        </w:rPr>
      </w:pPr>
    </w:p>
    <w:p w:rsidR="00767B5F" w:rsidRPr="004764A6" w:rsidRDefault="00767B5F" w:rsidP="00767B5F">
      <w:pPr>
        <w:rPr>
          <w:color w:val="000000" w:themeColor="text1"/>
          <w:sz w:val="24"/>
          <w:szCs w:val="24"/>
        </w:rPr>
      </w:pPr>
    </w:p>
    <w:p w:rsidR="00767B5F" w:rsidRPr="004764A6" w:rsidRDefault="00767B5F" w:rsidP="00767B5F">
      <w:pPr>
        <w:rPr>
          <w:color w:val="000000" w:themeColor="text1"/>
          <w:sz w:val="24"/>
          <w:szCs w:val="24"/>
        </w:rPr>
      </w:pPr>
    </w:p>
    <w:p w:rsidR="00767B5F" w:rsidRPr="004764A6" w:rsidRDefault="00767B5F" w:rsidP="00767B5F">
      <w:pPr>
        <w:rPr>
          <w:color w:val="000000" w:themeColor="text1"/>
          <w:sz w:val="24"/>
          <w:szCs w:val="24"/>
        </w:rPr>
      </w:pPr>
    </w:p>
    <w:p w:rsidR="00767B5F" w:rsidRPr="004764A6" w:rsidRDefault="00767B5F" w:rsidP="00767B5F">
      <w:pPr>
        <w:rPr>
          <w:color w:val="000000" w:themeColor="text1"/>
          <w:sz w:val="24"/>
          <w:szCs w:val="24"/>
        </w:rPr>
      </w:pPr>
    </w:p>
    <w:p w:rsidR="00FC6A73" w:rsidRPr="004764A6" w:rsidRDefault="00FC6A73" w:rsidP="00767B5F">
      <w:pPr>
        <w:rPr>
          <w:color w:val="000000" w:themeColor="text1"/>
          <w:sz w:val="24"/>
          <w:szCs w:val="24"/>
        </w:rPr>
      </w:pPr>
    </w:p>
    <w:p w:rsidR="00FC6A73" w:rsidRPr="004764A6" w:rsidRDefault="00FC6A73" w:rsidP="00767B5F">
      <w:pPr>
        <w:rPr>
          <w:color w:val="000000" w:themeColor="text1"/>
          <w:sz w:val="24"/>
          <w:szCs w:val="24"/>
        </w:rPr>
      </w:pPr>
    </w:p>
    <w:p w:rsidR="00FC6A73" w:rsidRPr="004764A6" w:rsidRDefault="00FC6A73" w:rsidP="00767B5F">
      <w:pPr>
        <w:rPr>
          <w:color w:val="000000" w:themeColor="text1"/>
          <w:sz w:val="24"/>
          <w:szCs w:val="24"/>
        </w:rPr>
      </w:pPr>
    </w:p>
    <w:p w:rsidR="00767B5F" w:rsidRPr="004764A6" w:rsidRDefault="00767B5F" w:rsidP="00767B5F">
      <w:pPr>
        <w:rPr>
          <w:color w:val="000000" w:themeColor="text1"/>
          <w:sz w:val="24"/>
          <w:szCs w:val="24"/>
        </w:rPr>
      </w:pPr>
    </w:p>
    <w:p w:rsidR="00A51B35" w:rsidRPr="004764A6" w:rsidRDefault="00767B5F" w:rsidP="00767B5F">
      <w:pPr>
        <w:ind w:left="7080"/>
        <w:rPr>
          <w:color w:val="000000" w:themeColor="text1"/>
          <w:sz w:val="24"/>
          <w:szCs w:val="24"/>
        </w:rPr>
      </w:pPr>
      <w:r w:rsidRPr="004764A6">
        <w:rPr>
          <w:color w:val="000000" w:themeColor="text1"/>
          <w:sz w:val="24"/>
          <w:szCs w:val="24"/>
        </w:rPr>
        <w:t xml:space="preserve">          </w:t>
      </w:r>
      <w:r w:rsidR="00F678F7" w:rsidRPr="004764A6">
        <w:rPr>
          <w:color w:val="000000" w:themeColor="text1"/>
          <w:sz w:val="24"/>
          <w:szCs w:val="24"/>
        </w:rPr>
        <w:t xml:space="preserve">    </w:t>
      </w:r>
      <w:r w:rsidR="001044D1" w:rsidRPr="004764A6">
        <w:rPr>
          <w:color w:val="000000" w:themeColor="text1"/>
          <w:sz w:val="24"/>
          <w:szCs w:val="24"/>
        </w:rPr>
        <w:t>ARALIK</w:t>
      </w:r>
      <w:r w:rsidR="00F678F7" w:rsidRPr="004764A6">
        <w:rPr>
          <w:color w:val="000000" w:themeColor="text1"/>
          <w:sz w:val="24"/>
          <w:szCs w:val="24"/>
        </w:rPr>
        <w:t xml:space="preserve"> 201</w:t>
      </w:r>
      <w:r w:rsidR="00C56411" w:rsidRPr="004764A6">
        <w:rPr>
          <w:color w:val="000000" w:themeColor="text1"/>
          <w:sz w:val="24"/>
          <w:szCs w:val="24"/>
        </w:rPr>
        <w:t>9</w:t>
      </w:r>
    </w:p>
    <w:p w:rsidR="004B18D5" w:rsidRPr="004764A6" w:rsidRDefault="00F678F7" w:rsidP="00A51B35">
      <w:pPr>
        <w:rPr>
          <w:color w:val="000000" w:themeColor="text1"/>
          <w:sz w:val="24"/>
          <w:szCs w:val="24"/>
        </w:rPr>
      </w:pPr>
      <w:r w:rsidRPr="004764A6">
        <w:rPr>
          <w:color w:val="000000" w:themeColor="text1"/>
          <w:sz w:val="24"/>
          <w:szCs w:val="24"/>
          <w:u w:val="single"/>
        </w:rPr>
        <w:lastRenderedPageBreak/>
        <w:t>İ</w:t>
      </w:r>
      <w:r w:rsidR="004B18D5" w:rsidRPr="004764A6">
        <w:rPr>
          <w:color w:val="000000" w:themeColor="text1"/>
          <w:sz w:val="24"/>
          <w:szCs w:val="24"/>
          <w:u w:val="single"/>
        </w:rPr>
        <w:t>çindekiler</w:t>
      </w:r>
    </w:p>
    <w:p w:rsidR="00F678F7" w:rsidRPr="004764A6" w:rsidRDefault="00F678F7" w:rsidP="00F678F7">
      <w:pPr>
        <w:rPr>
          <w:color w:val="000000" w:themeColor="text1"/>
          <w:sz w:val="24"/>
          <w:szCs w:val="24"/>
          <w:u w:val="single"/>
        </w:rPr>
      </w:pPr>
    </w:p>
    <w:p w:rsidR="004B18D5" w:rsidRPr="004764A6" w:rsidRDefault="004B18D5" w:rsidP="003B677C">
      <w:pPr>
        <w:tabs>
          <w:tab w:val="right" w:leader="dot" w:pos="9177"/>
        </w:tabs>
        <w:spacing w:before="35"/>
        <w:rPr>
          <w:rFonts w:ascii="Calibri" w:hAnsi="Calibri"/>
          <w:color w:val="000000" w:themeColor="text1"/>
          <w:sz w:val="24"/>
          <w:szCs w:val="24"/>
        </w:rPr>
      </w:pPr>
      <w:r w:rsidRPr="004764A6">
        <w:rPr>
          <w:color w:val="000000" w:themeColor="text1"/>
          <w:sz w:val="24"/>
          <w:szCs w:val="24"/>
        </w:rPr>
        <w:t>BÖLÜM</w:t>
      </w:r>
      <w:r w:rsidRPr="004764A6">
        <w:rPr>
          <w:color w:val="000000" w:themeColor="text1"/>
          <w:spacing w:val="-1"/>
          <w:sz w:val="24"/>
          <w:szCs w:val="24"/>
        </w:rPr>
        <w:t xml:space="preserve"> </w:t>
      </w:r>
      <w:r w:rsidRPr="004764A6">
        <w:rPr>
          <w:color w:val="000000" w:themeColor="text1"/>
          <w:sz w:val="24"/>
          <w:szCs w:val="24"/>
        </w:rPr>
        <w:t>1–</w:t>
      </w:r>
      <w:r w:rsidRPr="004764A6">
        <w:rPr>
          <w:color w:val="000000" w:themeColor="text1"/>
          <w:spacing w:val="-1"/>
          <w:sz w:val="24"/>
          <w:szCs w:val="24"/>
        </w:rPr>
        <w:t xml:space="preserve"> </w:t>
      </w:r>
      <w:r w:rsidRPr="004764A6">
        <w:rPr>
          <w:color w:val="000000" w:themeColor="text1"/>
          <w:sz w:val="24"/>
          <w:szCs w:val="24"/>
        </w:rPr>
        <w:t>GİRİŞ</w:t>
      </w:r>
      <w:r w:rsidRPr="004764A6">
        <w:rPr>
          <w:color w:val="000000" w:themeColor="text1"/>
          <w:sz w:val="24"/>
          <w:szCs w:val="24"/>
        </w:rPr>
        <w:tab/>
      </w:r>
      <w:r w:rsidR="000E4CC3" w:rsidRPr="004764A6">
        <w:rPr>
          <w:color w:val="000000" w:themeColor="text1"/>
          <w:sz w:val="24"/>
          <w:szCs w:val="24"/>
        </w:rPr>
        <w:t>…………………………………………………………….</w:t>
      </w:r>
      <w:r w:rsidR="009E1EB2" w:rsidRPr="004764A6">
        <w:rPr>
          <w:color w:val="000000" w:themeColor="text1"/>
          <w:sz w:val="24"/>
          <w:szCs w:val="24"/>
        </w:rPr>
        <w:t>3</w:t>
      </w:r>
    </w:p>
    <w:p w:rsidR="004B18D5" w:rsidRPr="004764A6" w:rsidRDefault="00FA3F88" w:rsidP="00360BF0">
      <w:pPr>
        <w:tabs>
          <w:tab w:val="left" w:pos="0"/>
          <w:tab w:val="left" w:pos="567"/>
          <w:tab w:val="right" w:leader="dot" w:pos="9177"/>
        </w:tabs>
        <w:spacing w:before="120"/>
        <w:rPr>
          <w:rFonts w:ascii="Calibri" w:hAnsi="Calibri"/>
          <w:color w:val="000000" w:themeColor="text1"/>
          <w:sz w:val="24"/>
          <w:szCs w:val="24"/>
        </w:rPr>
      </w:pPr>
      <w:r w:rsidRPr="004764A6">
        <w:rPr>
          <w:color w:val="000000" w:themeColor="text1"/>
          <w:sz w:val="24"/>
          <w:szCs w:val="24"/>
        </w:rPr>
        <w:t xml:space="preserve">         </w:t>
      </w:r>
      <w:r w:rsidR="00360BF0" w:rsidRPr="004764A6">
        <w:rPr>
          <w:color w:val="000000" w:themeColor="text1"/>
          <w:sz w:val="24"/>
          <w:szCs w:val="24"/>
        </w:rPr>
        <w:t xml:space="preserve"> 1.1 </w:t>
      </w:r>
      <w:r w:rsidR="004B18D5" w:rsidRPr="004764A6">
        <w:rPr>
          <w:color w:val="000000" w:themeColor="text1"/>
          <w:sz w:val="24"/>
          <w:szCs w:val="24"/>
        </w:rPr>
        <w:t>GİRİŞ</w:t>
      </w:r>
      <w:r w:rsidR="004B18D5" w:rsidRPr="004764A6">
        <w:rPr>
          <w:color w:val="000000" w:themeColor="text1"/>
          <w:sz w:val="24"/>
          <w:szCs w:val="24"/>
        </w:rPr>
        <w:tab/>
      </w:r>
      <w:r w:rsidR="009A1ED0" w:rsidRPr="004764A6">
        <w:rPr>
          <w:color w:val="000000" w:themeColor="text1"/>
          <w:sz w:val="24"/>
          <w:szCs w:val="24"/>
        </w:rPr>
        <w:t>…………………………………………………………………………………</w:t>
      </w:r>
      <w:r w:rsidR="000E4CC3" w:rsidRPr="004764A6">
        <w:rPr>
          <w:color w:val="000000" w:themeColor="text1"/>
          <w:sz w:val="24"/>
          <w:szCs w:val="24"/>
        </w:rPr>
        <w:t>.</w:t>
      </w:r>
      <w:r w:rsidR="009E1EB2" w:rsidRPr="004764A6">
        <w:rPr>
          <w:color w:val="000000" w:themeColor="text1"/>
          <w:sz w:val="24"/>
          <w:szCs w:val="24"/>
        </w:rPr>
        <w:t>3</w:t>
      </w:r>
    </w:p>
    <w:p w:rsidR="004B18D5" w:rsidRPr="004764A6" w:rsidRDefault="00FA3F88" w:rsidP="00FA3F88">
      <w:pPr>
        <w:tabs>
          <w:tab w:val="left" w:pos="567"/>
          <w:tab w:val="right" w:leader="dot" w:pos="9177"/>
        </w:tabs>
        <w:spacing w:before="122"/>
        <w:rPr>
          <w:rFonts w:ascii="Calibri" w:hAnsi="Calibri"/>
          <w:color w:val="000000" w:themeColor="text1"/>
          <w:sz w:val="24"/>
          <w:szCs w:val="24"/>
        </w:rPr>
      </w:pPr>
      <w:r w:rsidRPr="004764A6">
        <w:rPr>
          <w:color w:val="000000" w:themeColor="text1"/>
          <w:sz w:val="24"/>
          <w:szCs w:val="24"/>
        </w:rPr>
        <w:t xml:space="preserve">         </w:t>
      </w:r>
      <w:r w:rsidR="00F542CA" w:rsidRPr="004764A6">
        <w:rPr>
          <w:color w:val="000000" w:themeColor="text1"/>
          <w:sz w:val="24"/>
          <w:szCs w:val="24"/>
        </w:rPr>
        <w:t xml:space="preserve"> </w:t>
      </w:r>
      <w:r w:rsidR="00360BF0" w:rsidRPr="004764A6">
        <w:rPr>
          <w:color w:val="000000" w:themeColor="text1"/>
          <w:sz w:val="24"/>
          <w:szCs w:val="24"/>
        </w:rPr>
        <w:t xml:space="preserve">1.2 </w:t>
      </w:r>
      <w:r w:rsidR="004B18D5" w:rsidRPr="004764A6">
        <w:rPr>
          <w:color w:val="000000" w:themeColor="text1"/>
          <w:sz w:val="24"/>
          <w:szCs w:val="24"/>
        </w:rPr>
        <w:t>AMAÇ VE DAYANAK</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4</w:t>
      </w:r>
    </w:p>
    <w:p w:rsidR="004B18D5" w:rsidRPr="004764A6" w:rsidRDefault="00594FD5" w:rsidP="00FA3F88">
      <w:pPr>
        <w:pStyle w:val="ListeParagraf"/>
        <w:tabs>
          <w:tab w:val="left" w:pos="0"/>
          <w:tab w:val="right" w:leader="dot" w:pos="9177"/>
        </w:tabs>
        <w:spacing w:before="120"/>
        <w:ind w:left="0" w:firstLine="567"/>
        <w:rPr>
          <w:rFonts w:ascii="Calibri"/>
          <w:color w:val="000000" w:themeColor="text1"/>
          <w:sz w:val="24"/>
          <w:szCs w:val="24"/>
        </w:rPr>
      </w:pPr>
      <w:r w:rsidRPr="004764A6">
        <w:rPr>
          <w:color w:val="000000" w:themeColor="text1"/>
          <w:sz w:val="24"/>
          <w:szCs w:val="24"/>
        </w:rPr>
        <w:t xml:space="preserve">1.3 </w:t>
      </w:r>
      <w:r w:rsidR="004B18D5" w:rsidRPr="004764A6">
        <w:rPr>
          <w:color w:val="000000" w:themeColor="text1"/>
          <w:sz w:val="24"/>
          <w:szCs w:val="24"/>
        </w:rPr>
        <w:t>KAPSAM</w:t>
      </w:r>
      <w:r w:rsidR="00F542CA" w:rsidRPr="004764A6">
        <w:rPr>
          <w:color w:val="000000" w:themeColor="text1"/>
          <w:sz w:val="24"/>
          <w:szCs w:val="24"/>
        </w:rPr>
        <w:t>…</w:t>
      </w:r>
      <w:r w:rsidR="00360BF0" w:rsidRPr="004764A6">
        <w:rPr>
          <w:color w:val="000000" w:themeColor="text1"/>
          <w:sz w:val="24"/>
          <w:szCs w:val="24"/>
        </w:rPr>
        <w:t>…………………………………………………………………………</w:t>
      </w:r>
      <w:r w:rsidR="009E1EB2" w:rsidRPr="004764A6">
        <w:rPr>
          <w:color w:val="000000" w:themeColor="text1"/>
          <w:sz w:val="24"/>
          <w:szCs w:val="24"/>
        </w:rPr>
        <w:t>..</w:t>
      </w:r>
      <w:r w:rsidR="009A1ED0" w:rsidRPr="004764A6">
        <w:rPr>
          <w:color w:val="000000" w:themeColor="text1"/>
          <w:sz w:val="24"/>
          <w:szCs w:val="24"/>
        </w:rPr>
        <w:t>.</w:t>
      </w:r>
      <w:r w:rsidR="009E1EB2" w:rsidRPr="004764A6">
        <w:rPr>
          <w:color w:val="000000" w:themeColor="text1"/>
          <w:sz w:val="24"/>
          <w:szCs w:val="24"/>
        </w:rPr>
        <w:t>.4</w:t>
      </w:r>
    </w:p>
    <w:p w:rsidR="004B18D5" w:rsidRPr="004764A6" w:rsidRDefault="00594FD5" w:rsidP="00FA3F88">
      <w:pPr>
        <w:pStyle w:val="ListeParagraf"/>
        <w:tabs>
          <w:tab w:val="left" w:pos="0"/>
          <w:tab w:val="right" w:leader="dot" w:pos="9177"/>
        </w:tabs>
        <w:spacing w:before="120"/>
        <w:ind w:left="0" w:firstLine="567"/>
        <w:rPr>
          <w:rFonts w:ascii="Calibri"/>
          <w:color w:val="000000" w:themeColor="text1"/>
          <w:sz w:val="24"/>
          <w:szCs w:val="24"/>
        </w:rPr>
      </w:pPr>
      <w:r w:rsidRPr="004764A6">
        <w:rPr>
          <w:color w:val="000000" w:themeColor="text1"/>
          <w:sz w:val="24"/>
          <w:szCs w:val="24"/>
        </w:rPr>
        <w:t xml:space="preserve">1.4 </w:t>
      </w:r>
      <w:r w:rsidR="004B18D5" w:rsidRPr="004764A6">
        <w:rPr>
          <w:color w:val="000000" w:themeColor="text1"/>
          <w:sz w:val="24"/>
          <w:szCs w:val="24"/>
        </w:rPr>
        <w:t>TANIMLAR</w:t>
      </w:r>
      <w:r w:rsidRPr="004764A6">
        <w:rPr>
          <w:color w:val="000000" w:themeColor="text1"/>
          <w:sz w:val="24"/>
          <w:szCs w:val="24"/>
        </w:rPr>
        <w:t>…</w:t>
      </w:r>
      <w:r w:rsidR="00360BF0" w:rsidRPr="004764A6">
        <w:rPr>
          <w:color w:val="000000" w:themeColor="text1"/>
          <w:sz w:val="24"/>
          <w:szCs w:val="24"/>
        </w:rPr>
        <w:t>……</w:t>
      </w:r>
      <w:r w:rsidR="00F542CA" w:rsidRPr="004764A6">
        <w:rPr>
          <w:color w:val="000000" w:themeColor="text1"/>
          <w:sz w:val="24"/>
          <w:szCs w:val="24"/>
        </w:rPr>
        <w:t>…………………………………………………………………...</w:t>
      </w:r>
      <w:r w:rsidR="009A1ED0" w:rsidRPr="004764A6">
        <w:rPr>
          <w:color w:val="000000" w:themeColor="text1"/>
          <w:sz w:val="24"/>
          <w:szCs w:val="24"/>
        </w:rPr>
        <w:t>.</w:t>
      </w:r>
      <w:r w:rsidR="009E1EB2" w:rsidRPr="004764A6">
        <w:rPr>
          <w:color w:val="000000" w:themeColor="text1"/>
          <w:sz w:val="24"/>
          <w:szCs w:val="24"/>
        </w:rPr>
        <w:t>5</w:t>
      </w:r>
    </w:p>
    <w:p w:rsidR="004B18D5" w:rsidRPr="004764A6" w:rsidRDefault="00360BF0" w:rsidP="00FA3F88">
      <w:pPr>
        <w:pStyle w:val="ListeParagraf"/>
        <w:tabs>
          <w:tab w:val="left" w:pos="0"/>
          <w:tab w:val="right" w:leader="dot" w:pos="9176"/>
        </w:tabs>
        <w:spacing w:before="120"/>
        <w:ind w:left="0" w:firstLine="567"/>
        <w:rPr>
          <w:rFonts w:ascii="Calibri" w:hAnsi="Calibri"/>
          <w:color w:val="000000" w:themeColor="text1"/>
          <w:sz w:val="24"/>
          <w:szCs w:val="24"/>
        </w:rPr>
      </w:pPr>
      <w:r w:rsidRPr="004764A6">
        <w:rPr>
          <w:color w:val="000000" w:themeColor="text1"/>
          <w:sz w:val="24"/>
          <w:szCs w:val="24"/>
        </w:rPr>
        <w:t xml:space="preserve">1.5 </w:t>
      </w:r>
      <w:r w:rsidR="004B18D5" w:rsidRPr="004764A6">
        <w:rPr>
          <w:color w:val="000000" w:themeColor="text1"/>
          <w:sz w:val="24"/>
          <w:szCs w:val="24"/>
        </w:rPr>
        <w:t>POLİTİKANIN</w:t>
      </w:r>
      <w:r w:rsidR="004B18D5" w:rsidRPr="004764A6">
        <w:rPr>
          <w:color w:val="000000" w:themeColor="text1"/>
          <w:spacing w:val="-2"/>
          <w:sz w:val="24"/>
          <w:szCs w:val="24"/>
        </w:rPr>
        <w:t xml:space="preserve"> </w:t>
      </w:r>
      <w:r w:rsidR="009E1EB2" w:rsidRPr="004764A6">
        <w:rPr>
          <w:color w:val="000000" w:themeColor="text1"/>
          <w:sz w:val="24"/>
          <w:szCs w:val="24"/>
        </w:rPr>
        <w:t>YÜRÜRLÜĞÜ……………………………………………………...</w:t>
      </w:r>
      <w:r w:rsidR="009A1ED0" w:rsidRPr="004764A6">
        <w:rPr>
          <w:color w:val="000000" w:themeColor="text1"/>
          <w:sz w:val="24"/>
          <w:szCs w:val="24"/>
        </w:rPr>
        <w:t>.</w:t>
      </w:r>
      <w:r w:rsidR="009E1EB2" w:rsidRPr="004764A6">
        <w:rPr>
          <w:color w:val="000000" w:themeColor="text1"/>
          <w:sz w:val="24"/>
          <w:szCs w:val="24"/>
        </w:rPr>
        <w:t>.5</w:t>
      </w:r>
    </w:p>
    <w:p w:rsidR="004B18D5" w:rsidRPr="004764A6" w:rsidRDefault="004B18D5" w:rsidP="003B677C">
      <w:pPr>
        <w:pStyle w:val="ListeParagraf"/>
        <w:tabs>
          <w:tab w:val="left" w:pos="0"/>
          <w:tab w:val="right" w:leader="dot" w:pos="9177"/>
        </w:tabs>
        <w:spacing w:before="120"/>
        <w:ind w:left="0" w:firstLine="0"/>
        <w:rPr>
          <w:rFonts w:ascii="Calibri" w:hAnsi="Calibri"/>
          <w:color w:val="000000" w:themeColor="text1"/>
          <w:sz w:val="24"/>
          <w:szCs w:val="24"/>
        </w:rPr>
      </w:pPr>
      <w:r w:rsidRPr="004764A6">
        <w:rPr>
          <w:color w:val="000000" w:themeColor="text1"/>
          <w:sz w:val="24"/>
          <w:szCs w:val="24"/>
        </w:rPr>
        <w:t>BÖLÜM 2 - KİŞİSEL VERİLERİN KORUNMASINA</w:t>
      </w:r>
      <w:r w:rsidRPr="004764A6">
        <w:rPr>
          <w:color w:val="000000" w:themeColor="text1"/>
          <w:spacing w:val="-8"/>
          <w:sz w:val="24"/>
          <w:szCs w:val="24"/>
        </w:rPr>
        <w:t xml:space="preserve"> </w:t>
      </w:r>
      <w:r w:rsidRPr="004764A6">
        <w:rPr>
          <w:color w:val="000000" w:themeColor="text1"/>
          <w:sz w:val="24"/>
          <w:szCs w:val="24"/>
        </w:rPr>
        <w:t>İLİŞKİN</w:t>
      </w:r>
      <w:r w:rsidRPr="004764A6">
        <w:rPr>
          <w:color w:val="000000" w:themeColor="text1"/>
          <w:spacing w:val="-2"/>
          <w:sz w:val="24"/>
          <w:szCs w:val="24"/>
        </w:rPr>
        <w:t xml:space="preserve"> </w:t>
      </w:r>
      <w:r w:rsidRPr="004764A6">
        <w:rPr>
          <w:color w:val="000000" w:themeColor="text1"/>
          <w:sz w:val="24"/>
          <w:szCs w:val="24"/>
        </w:rPr>
        <w:t>HUSUSLAR</w:t>
      </w:r>
      <w:r w:rsidRPr="004764A6">
        <w:rPr>
          <w:color w:val="000000" w:themeColor="text1"/>
          <w:sz w:val="24"/>
          <w:szCs w:val="24"/>
        </w:rPr>
        <w:tab/>
      </w:r>
      <w:r w:rsidR="009A1ED0" w:rsidRPr="004764A6">
        <w:rPr>
          <w:color w:val="000000" w:themeColor="text1"/>
          <w:sz w:val="24"/>
          <w:szCs w:val="24"/>
        </w:rPr>
        <w:t>……………</w:t>
      </w:r>
      <w:r w:rsidR="00FC1B58" w:rsidRPr="004764A6">
        <w:rPr>
          <w:color w:val="000000" w:themeColor="text1"/>
          <w:sz w:val="24"/>
          <w:szCs w:val="24"/>
        </w:rPr>
        <w:t>.</w:t>
      </w:r>
      <w:r w:rsidR="009A1ED0" w:rsidRPr="004764A6">
        <w:rPr>
          <w:color w:val="000000" w:themeColor="text1"/>
          <w:sz w:val="24"/>
          <w:szCs w:val="24"/>
        </w:rPr>
        <w:t>…..</w:t>
      </w:r>
      <w:r w:rsidRPr="004764A6">
        <w:rPr>
          <w:color w:val="000000" w:themeColor="text1"/>
          <w:sz w:val="24"/>
          <w:szCs w:val="24"/>
        </w:rPr>
        <w:t>5</w:t>
      </w:r>
    </w:p>
    <w:p w:rsidR="004B18D5" w:rsidRPr="004764A6" w:rsidRDefault="00360BF0" w:rsidP="00360BF0">
      <w:pPr>
        <w:tabs>
          <w:tab w:val="left" w:pos="567"/>
          <w:tab w:val="right" w:leader="dot" w:pos="9179"/>
        </w:tabs>
        <w:spacing w:before="122"/>
        <w:ind w:left="567"/>
        <w:rPr>
          <w:rFonts w:ascii="Calibri" w:hAnsi="Calibri"/>
          <w:color w:val="000000" w:themeColor="text1"/>
          <w:sz w:val="24"/>
          <w:szCs w:val="24"/>
        </w:rPr>
      </w:pPr>
      <w:r w:rsidRPr="004764A6">
        <w:rPr>
          <w:color w:val="000000" w:themeColor="text1"/>
          <w:sz w:val="24"/>
          <w:szCs w:val="24"/>
        </w:rPr>
        <w:t xml:space="preserve">2.1 </w:t>
      </w:r>
      <w:r w:rsidR="004B18D5" w:rsidRPr="004764A6">
        <w:rPr>
          <w:color w:val="000000" w:themeColor="text1"/>
          <w:sz w:val="24"/>
          <w:szCs w:val="24"/>
        </w:rPr>
        <w:t>KİŞİSEL VERİLERİN</w:t>
      </w:r>
      <w:r w:rsidR="004B18D5" w:rsidRPr="004764A6">
        <w:rPr>
          <w:color w:val="000000" w:themeColor="text1"/>
          <w:spacing w:val="-1"/>
          <w:sz w:val="24"/>
          <w:szCs w:val="24"/>
        </w:rPr>
        <w:t xml:space="preserve"> </w:t>
      </w:r>
      <w:r w:rsidR="004B18D5" w:rsidRPr="004764A6">
        <w:rPr>
          <w:color w:val="000000" w:themeColor="text1"/>
          <w:sz w:val="24"/>
          <w:szCs w:val="24"/>
        </w:rPr>
        <w:t>GÜVENLİĞİNİN</w:t>
      </w:r>
      <w:r w:rsidR="004B18D5" w:rsidRPr="004764A6">
        <w:rPr>
          <w:color w:val="000000" w:themeColor="text1"/>
          <w:spacing w:val="-2"/>
          <w:sz w:val="24"/>
          <w:szCs w:val="24"/>
        </w:rPr>
        <w:t xml:space="preserve"> </w:t>
      </w:r>
      <w:r w:rsidR="004B18D5" w:rsidRPr="004764A6">
        <w:rPr>
          <w:color w:val="000000" w:themeColor="text1"/>
          <w:sz w:val="24"/>
          <w:szCs w:val="24"/>
        </w:rPr>
        <w:t>SAĞLANMASI</w:t>
      </w:r>
      <w:r w:rsidR="004B18D5" w:rsidRPr="004764A6">
        <w:rPr>
          <w:color w:val="000000" w:themeColor="text1"/>
          <w:sz w:val="24"/>
          <w:szCs w:val="24"/>
        </w:rPr>
        <w:tab/>
      </w:r>
      <w:r w:rsidR="009A1ED0" w:rsidRPr="004764A6">
        <w:rPr>
          <w:color w:val="000000" w:themeColor="text1"/>
          <w:sz w:val="24"/>
          <w:szCs w:val="24"/>
        </w:rPr>
        <w:t>…………………………...</w:t>
      </w:r>
      <w:r w:rsidR="004B18D5" w:rsidRPr="004764A6">
        <w:rPr>
          <w:color w:val="000000" w:themeColor="text1"/>
          <w:sz w:val="24"/>
          <w:szCs w:val="24"/>
        </w:rPr>
        <w:t>5</w:t>
      </w:r>
    </w:p>
    <w:p w:rsidR="004B18D5" w:rsidRPr="004764A6" w:rsidRDefault="00360BF0" w:rsidP="00360BF0">
      <w:pPr>
        <w:tabs>
          <w:tab w:val="left" w:pos="567"/>
          <w:tab w:val="right" w:leader="dot" w:pos="9178"/>
        </w:tabs>
        <w:spacing w:before="117" w:line="261" w:lineRule="auto"/>
        <w:ind w:left="567" w:right="119"/>
        <w:rPr>
          <w:rFonts w:ascii="Calibri" w:hAnsi="Calibri"/>
          <w:color w:val="000000" w:themeColor="text1"/>
          <w:sz w:val="24"/>
          <w:szCs w:val="24"/>
        </w:rPr>
      </w:pPr>
      <w:r w:rsidRPr="004764A6">
        <w:rPr>
          <w:color w:val="000000" w:themeColor="text1"/>
          <w:sz w:val="24"/>
          <w:szCs w:val="24"/>
        </w:rPr>
        <w:t xml:space="preserve">2.2 </w:t>
      </w:r>
      <w:r w:rsidR="004B18D5" w:rsidRPr="004764A6">
        <w:rPr>
          <w:color w:val="000000" w:themeColor="text1"/>
          <w:sz w:val="24"/>
          <w:szCs w:val="24"/>
        </w:rPr>
        <w:t>VERİ SAHİBİNİN HAKLARINI</w:t>
      </w:r>
      <w:r w:rsidR="00A5098D" w:rsidRPr="004764A6">
        <w:rPr>
          <w:color w:val="000000" w:themeColor="text1"/>
          <w:sz w:val="24"/>
          <w:szCs w:val="24"/>
        </w:rPr>
        <w:t xml:space="preserve">N </w:t>
      </w:r>
      <w:r w:rsidR="004B18D5" w:rsidRPr="004764A6">
        <w:rPr>
          <w:color w:val="000000" w:themeColor="text1"/>
          <w:sz w:val="24"/>
          <w:szCs w:val="24"/>
        </w:rPr>
        <w:t>GÖZETİLMESİ</w:t>
      </w:r>
      <w:r w:rsidR="00B036D4" w:rsidRPr="004764A6">
        <w:rPr>
          <w:color w:val="000000" w:themeColor="text1"/>
          <w:sz w:val="24"/>
          <w:szCs w:val="24"/>
        </w:rPr>
        <w:t>………</w:t>
      </w:r>
      <w:proofErr w:type="gramStart"/>
      <w:r w:rsidR="00A5098D" w:rsidRPr="004764A6">
        <w:rPr>
          <w:color w:val="000000" w:themeColor="text1"/>
          <w:sz w:val="24"/>
          <w:szCs w:val="24"/>
        </w:rPr>
        <w:t>…..</w:t>
      </w:r>
      <w:proofErr w:type="gramEnd"/>
      <w:r w:rsidR="00B036D4" w:rsidRPr="004764A6">
        <w:rPr>
          <w:color w:val="000000" w:themeColor="text1"/>
          <w:sz w:val="24"/>
          <w:szCs w:val="24"/>
        </w:rPr>
        <w:t>……………………</w:t>
      </w:r>
      <w:r w:rsidR="009A1ED0" w:rsidRPr="004764A6">
        <w:rPr>
          <w:color w:val="000000" w:themeColor="text1"/>
          <w:sz w:val="24"/>
          <w:szCs w:val="24"/>
        </w:rPr>
        <w:t>..</w:t>
      </w:r>
      <w:r w:rsidR="009E1EB2" w:rsidRPr="004764A6">
        <w:rPr>
          <w:color w:val="000000" w:themeColor="text1"/>
          <w:sz w:val="24"/>
          <w:szCs w:val="24"/>
        </w:rPr>
        <w:t>5</w:t>
      </w:r>
    </w:p>
    <w:p w:rsidR="004B18D5" w:rsidRPr="004764A6" w:rsidRDefault="00360BF0" w:rsidP="00360BF0">
      <w:pPr>
        <w:tabs>
          <w:tab w:val="left" w:pos="567"/>
          <w:tab w:val="right" w:leader="dot" w:pos="9179"/>
        </w:tabs>
        <w:spacing w:before="96"/>
        <w:ind w:left="567"/>
        <w:rPr>
          <w:rFonts w:ascii="Calibri" w:hAnsi="Calibri"/>
          <w:color w:val="000000" w:themeColor="text1"/>
          <w:sz w:val="24"/>
          <w:szCs w:val="24"/>
        </w:rPr>
      </w:pPr>
      <w:r w:rsidRPr="004764A6">
        <w:rPr>
          <w:color w:val="000000" w:themeColor="text1"/>
          <w:sz w:val="24"/>
          <w:szCs w:val="24"/>
        </w:rPr>
        <w:t xml:space="preserve">2.3 </w:t>
      </w:r>
      <w:r w:rsidR="004B18D5" w:rsidRPr="004764A6">
        <w:rPr>
          <w:color w:val="000000" w:themeColor="text1"/>
          <w:sz w:val="24"/>
          <w:szCs w:val="24"/>
        </w:rPr>
        <w:t>ÖZEL NİTELİKLİ KİŞİSEL</w:t>
      </w:r>
      <w:r w:rsidR="004B18D5" w:rsidRPr="004764A6">
        <w:rPr>
          <w:color w:val="000000" w:themeColor="text1"/>
          <w:spacing w:val="-7"/>
          <w:sz w:val="24"/>
          <w:szCs w:val="24"/>
        </w:rPr>
        <w:t xml:space="preserve"> </w:t>
      </w:r>
      <w:r w:rsidR="004B18D5" w:rsidRPr="004764A6">
        <w:rPr>
          <w:color w:val="000000" w:themeColor="text1"/>
          <w:sz w:val="24"/>
          <w:szCs w:val="24"/>
        </w:rPr>
        <w:t>VERİLERİN</w:t>
      </w:r>
      <w:r w:rsidR="004B18D5" w:rsidRPr="004764A6">
        <w:rPr>
          <w:color w:val="000000" w:themeColor="text1"/>
          <w:spacing w:val="-2"/>
          <w:sz w:val="24"/>
          <w:szCs w:val="24"/>
        </w:rPr>
        <w:t xml:space="preserve"> </w:t>
      </w:r>
      <w:r w:rsidR="004B18D5" w:rsidRPr="004764A6">
        <w:rPr>
          <w:color w:val="000000" w:themeColor="text1"/>
          <w:sz w:val="24"/>
          <w:szCs w:val="24"/>
        </w:rPr>
        <w:t>KORUNMASI</w:t>
      </w:r>
      <w:r w:rsidR="009A1ED0" w:rsidRPr="004764A6">
        <w:rPr>
          <w:color w:val="000000" w:themeColor="text1"/>
          <w:sz w:val="24"/>
          <w:szCs w:val="24"/>
        </w:rPr>
        <w:t>………………………</w:t>
      </w:r>
      <w:r w:rsidR="008E41A5" w:rsidRPr="004764A6">
        <w:rPr>
          <w:color w:val="000000" w:themeColor="text1"/>
          <w:sz w:val="24"/>
          <w:szCs w:val="24"/>
        </w:rPr>
        <w:t>.</w:t>
      </w:r>
      <w:r w:rsidR="009A1ED0" w:rsidRPr="004764A6">
        <w:rPr>
          <w:color w:val="000000" w:themeColor="text1"/>
          <w:sz w:val="24"/>
          <w:szCs w:val="24"/>
        </w:rPr>
        <w:t>…..</w:t>
      </w:r>
      <w:r w:rsidR="009E1EB2" w:rsidRPr="004764A6">
        <w:rPr>
          <w:color w:val="000000" w:themeColor="text1"/>
          <w:sz w:val="24"/>
          <w:szCs w:val="24"/>
        </w:rPr>
        <w:t>6</w:t>
      </w:r>
    </w:p>
    <w:p w:rsidR="004B18D5" w:rsidRPr="004764A6" w:rsidRDefault="00360BF0" w:rsidP="00360BF0">
      <w:pPr>
        <w:tabs>
          <w:tab w:val="left" w:pos="567"/>
          <w:tab w:val="right" w:leader="dot" w:pos="9178"/>
        </w:tabs>
        <w:spacing w:before="122"/>
        <w:ind w:left="567"/>
        <w:rPr>
          <w:rFonts w:ascii="Calibri" w:hAnsi="Calibri"/>
          <w:color w:val="000000" w:themeColor="text1"/>
          <w:sz w:val="24"/>
          <w:szCs w:val="24"/>
        </w:rPr>
      </w:pPr>
      <w:r w:rsidRPr="004764A6">
        <w:rPr>
          <w:color w:val="000000" w:themeColor="text1"/>
          <w:sz w:val="24"/>
          <w:szCs w:val="24"/>
        </w:rPr>
        <w:t xml:space="preserve">2.4 </w:t>
      </w:r>
      <w:r w:rsidR="004B18D5" w:rsidRPr="004764A6">
        <w:rPr>
          <w:color w:val="000000" w:themeColor="text1"/>
          <w:sz w:val="24"/>
          <w:szCs w:val="24"/>
        </w:rPr>
        <w:t>KİŞİSEL VERİ SAHİBİNİN AYDINLATILMASI</w:t>
      </w:r>
      <w:r w:rsidR="004B18D5" w:rsidRPr="004764A6">
        <w:rPr>
          <w:color w:val="000000" w:themeColor="text1"/>
          <w:spacing w:val="-12"/>
          <w:sz w:val="24"/>
          <w:szCs w:val="24"/>
        </w:rPr>
        <w:t xml:space="preserve"> </w:t>
      </w:r>
      <w:r w:rsidR="004B18D5" w:rsidRPr="004764A6">
        <w:rPr>
          <w:color w:val="000000" w:themeColor="text1"/>
          <w:sz w:val="24"/>
          <w:szCs w:val="24"/>
        </w:rPr>
        <w:t>VE</w:t>
      </w:r>
      <w:r w:rsidR="004B18D5" w:rsidRPr="004764A6">
        <w:rPr>
          <w:color w:val="000000" w:themeColor="text1"/>
          <w:spacing w:val="-2"/>
          <w:sz w:val="24"/>
          <w:szCs w:val="24"/>
        </w:rPr>
        <w:t xml:space="preserve"> </w:t>
      </w:r>
      <w:r w:rsidR="004B18D5" w:rsidRPr="004764A6">
        <w:rPr>
          <w:color w:val="000000" w:themeColor="text1"/>
          <w:sz w:val="24"/>
          <w:szCs w:val="24"/>
        </w:rPr>
        <w:t>BİLGİLENDİRİLMESİ</w:t>
      </w:r>
      <w:r w:rsidR="003B6877" w:rsidRPr="004764A6">
        <w:rPr>
          <w:color w:val="000000" w:themeColor="text1"/>
          <w:sz w:val="24"/>
          <w:szCs w:val="24"/>
        </w:rPr>
        <w:t xml:space="preserve"> VE AYDINLATMA YÜKÜMLÜLÜĞÜ</w:t>
      </w:r>
      <w:r w:rsidR="004B18D5" w:rsidRPr="004764A6">
        <w:rPr>
          <w:color w:val="000000" w:themeColor="text1"/>
          <w:sz w:val="24"/>
          <w:szCs w:val="24"/>
        </w:rPr>
        <w:tab/>
      </w:r>
      <w:r w:rsidR="009A1ED0" w:rsidRPr="004764A6">
        <w:rPr>
          <w:color w:val="000000" w:themeColor="text1"/>
          <w:sz w:val="24"/>
          <w:szCs w:val="24"/>
        </w:rPr>
        <w:t>……………………………………………………...</w:t>
      </w:r>
      <w:r w:rsidR="004B18D5" w:rsidRPr="004764A6">
        <w:rPr>
          <w:color w:val="000000" w:themeColor="text1"/>
          <w:sz w:val="24"/>
          <w:szCs w:val="24"/>
        </w:rPr>
        <w:t>7</w:t>
      </w:r>
    </w:p>
    <w:p w:rsidR="004B18D5" w:rsidRPr="004764A6" w:rsidRDefault="004B18D5" w:rsidP="00B036D4">
      <w:pPr>
        <w:pStyle w:val="ListeParagraf"/>
        <w:tabs>
          <w:tab w:val="left" w:pos="0"/>
          <w:tab w:val="right" w:leader="dot" w:pos="9177"/>
        </w:tabs>
        <w:spacing w:before="120"/>
        <w:ind w:left="0" w:firstLine="0"/>
        <w:rPr>
          <w:rFonts w:ascii="Calibri" w:hAnsi="Calibri"/>
          <w:color w:val="000000" w:themeColor="text1"/>
          <w:sz w:val="24"/>
          <w:szCs w:val="24"/>
        </w:rPr>
      </w:pPr>
      <w:r w:rsidRPr="004764A6">
        <w:rPr>
          <w:color w:val="000000" w:themeColor="text1"/>
          <w:sz w:val="24"/>
          <w:szCs w:val="24"/>
        </w:rPr>
        <w:t>BÖLÜM 3– KİŞİSEL VERİLERİN İŞLENMESİNE</w:t>
      </w:r>
      <w:r w:rsidRPr="004764A6">
        <w:rPr>
          <w:color w:val="000000" w:themeColor="text1"/>
          <w:spacing w:val="-6"/>
          <w:sz w:val="24"/>
          <w:szCs w:val="24"/>
        </w:rPr>
        <w:t xml:space="preserve"> </w:t>
      </w:r>
      <w:r w:rsidRPr="004764A6">
        <w:rPr>
          <w:color w:val="000000" w:themeColor="text1"/>
          <w:sz w:val="24"/>
          <w:szCs w:val="24"/>
        </w:rPr>
        <w:t>İLİŞKİN</w:t>
      </w:r>
      <w:r w:rsidRPr="004764A6">
        <w:rPr>
          <w:color w:val="000000" w:themeColor="text1"/>
          <w:spacing w:val="-2"/>
          <w:sz w:val="24"/>
          <w:szCs w:val="24"/>
        </w:rPr>
        <w:t xml:space="preserve"> </w:t>
      </w:r>
      <w:r w:rsidRPr="004764A6">
        <w:rPr>
          <w:color w:val="000000" w:themeColor="text1"/>
          <w:sz w:val="24"/>
          <w:szCs w:val="24"/>
        </w:rPr>
        <w:t>HUSUSLAR</w:t>
      </w:r>
      <w:r w:rsidRPr="004764A6">
        <w:rPr>
          <w:color w:val="000000" w:themeColor="text1"/>
          <w:sz w:val="24"/>
          <w:szCs w:val="24"/>
        </w:rPr>
        <w:tab/>
      </w:r>
      <w:r w:rsidR="009A1ED0" w:rsidRPr="004764A6">
        <w:rPr>
          <w:color w:val="000000" w:themeColor="text1"/>
          <w:sz w:val="24"/>
          <w:szCs w:val="24"/>
        </w:rPr>
        <w:t>…………………</w:t>
      </w:r>
      <w:r w:rsidR="008E41A5" w:rsidRPr="004764A6">
        <w:rPr>
          <w:color w:val="000000" w:themeColor="text1"/>
          <w:sz w:val="24"/>
          <w:szCs w:val="24"/>
        </w:rPr>
        <w:t>.</w:t>
      </w:r>
      <w:r w:rsidR="009A1ED0" w:rsidRPr="004764A6">
        <w:rPr>
          <w:color w:val="000000" w:themeColor="text1"/>
          <w:sz w:val="24"/>
          <w:szCs w:val="24"/>
        </w:rPr>
        <w:t>..</w:t>
      </w:r>
      <w:r w:rsidR="009E1EB2" w:rsidRPr="004764A6">
        <w:rPr>
          <w:color w:val="000000" w:themeColor="text1"/>
          <w:sz w:val="24"/>
          <w:szCs w:val="24"/>
        </w:rPr>
        <w:t>7</w:t>
      </w:r>
    </w:p>
    <w:p w:rsidR="004B18D5" w:rsidRPr="004764A6" w:rsidRDefault="00360BF0" w:rsidP="00360BF0">
      <w:pPr>
        <w:pStyle w:val="T21"/>
        <w:tabs>
          <w:tab w:val="left" w:pos="567"/>
          <w:tab w:val="left" w:leader="dot" w:pos="9095"/>
        </w:tabs>
        <w:ind w:left="567" w:firstLine="0"/>
        <w:rPr>
          <w:color w:val="000000" w:themeColor="text1"/>
          <w:sz w:val="24"/>
          <w:szCs w:val="24"/>
        </w:rPr>
      </w:pPr>
      <w:r w:rsidRPr="004764A6">
        <w:rPr>
          <w:color w:val="000000" w:themeColor="text1"/>
          <w:sz w:val="24"/>
          <w:szCs w:val="24"/>
        </w:rPr>
        <w:t xml:space="preserve">3.1 </w:t>
      </w:r>
      <w:hyperlink w:anchor="_bookmark4" w:history="1">
        <w:r w:rsidR="004B18D5" w:rsidRPr="004764A6">
          <w:rPr>
            <w:color w:val="000000" w:themeColor="text1"/>
            <w:sz w:val="24"/>
            <w:szCs w:val="24"/>
          </w:rPr>
          <w:t xml:space="preserve">Kişisel </w:t>
        </w:r>
        <w:r w:rsidR="00B036D4" w:rsidRPr="004764A6">
          <w:rPr>
            <w:color w:val="000000" w:themeColor="text1"/>
            <w:sz w:val="24"/>
            <w:szCs w:val="24"/>
          </w:rPr>
          <w:t>Verilerin İ</w:t>
        </w:r>
        <w:r w:rsidR="009A1ED0" w:rsidRPr="004764A6">
          <w:rPr>
            <w:color w:val="000000" w:themeColor="text1"/>
            <w:sz w:val="24"/>
            <w:szCs w:val="24"/>
          </w:rPr>
          <w:t>şlenmesinde Genel İlkeler…………………………………………...</w:t>
        </w:r>
        <w:r w:rsidR="009E1EB2" w:rsidRPr="004764A6">
          <w:rPr>
            <w:color w:val="000000" w:themeColor="text1"/>
            <w:sz w:val="24"/>
            <w:szCs w:val="24"/>
          </w:rPr>
          <w:t>7</w:t>
        </w:r>
      </w:hyperlink>
    </w:p>
    <w:p w:rsidR="004B18D5" w:rsidRPr="004764A6" w:rsidRDefault="00360BF0" w:rsidP="00360BF0">
      <w:pPr>
        <w:pStyle w:val="T21"/>
        <w:tabs>
          <w:tab w:val="left" w:pos="567"/>
          <w:tab w:val="left" w:leader="dot" w:pos="9095"/>
        </w:tabs>
        <w:ind w:left="567" w:firstLine="0"/>
        <w:rPr>
          <w:color w:val="000000" w:themeColor="text1"/>
          <w:sz w:val="24"/>
          <w:szCs w:val="24"/>
        </w:rPr>
      </w:pPr>
      <w:r w:rsidRPr="004764A6">
        <w:rPr>
          <w:color w:val="000000" w:themeColor="text1"/>
          <w:sz w:val="24"/>
          <w:szCs w:val="24"/>
        </w:rPr>
        <w:t xml:space="preserve">3.1.1 </w:t>
      </w:r>
      <w:hyperlink w:anchor="_bookmark5" w:history="1">
        <w:r w:rsidR="004B18D5" w:rsidRPr="004764A6">
          <w:rPr>
            <w:color w:val="000000" w:themeColor="text1"/>
            <w:sz w:val="24"/>
            <w:szCs w:val="24"/>
          </w:rPr>
          <w:t xml:space="preserve">Hukuka ve Dürüstlük Kuralına Uygun </w:t>
        </w:r>
        <w:r w:rsidR="00B036D4" w:rsidRPr="004764A6">
          <w:rPr>
            <w:color w:val="000000" w:themeColor="text1"/>
            <w:sz w:val="24"/>
            <w:szCs w:val="24"/>
          </w:rPr>
          <w:t>İşleme</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7</w:t>
        </w:r>
      </w:hyperlink>
    </w:p>
    <w:p w:rsidR="004B18D5" w:rsidRPr="004764A6" w:rsidRDefault="00360BF0" w:rsidP="00360BF0">
      <w:pPr>
        <w:pStyle w:val="T21"/>
        <w:tabs>
          <w:tab w:val="left" w:pos="567"/>
          <w:tab w:val="left" w:leader="dot" w:pos="9095"/>
        </w:tabs>
        <w:spacing w:line="207" w:lineRule="exact"/>
        <w:ind w:left="567" w:firstLine="0"/>
        <w:rPr>
          <w:color w:val="000000" w:themeColor="text1"/>
          <w:sz w:val="24"/>
          <w:szCs w:val="24"/>
        </w:rPr>
      </w:pPr>
      <w:r w:rsidRPr="004764A6">
        <w:rPr>
          <w:color w:val="000000" w:themeColor="text1"/>
          <w:sz w:val="24"/>
          <w:szCs w:val="24"/>
        </w:rPr>
        <w:t xml:space="preserve">3.1.2 </w:t>
      </w:r>
      <w:hyperlink w:anchor="_bookmark6" w:history="1">
        <w:r w:rsidR="004B18D5" w:rsidRPr="004764A6">
          <w:rPr>
            <w:color w:val="000000" w:themeColor="text1"/>
            <w:sz w:val="24"/>
            <w:szCs w:val="24"/>
          </w:rPr>
          <w:t>Kişisel Verilerin Doğru ve Gerektiğinde Güncel Olmasını Sağlama</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7</w:t>
        </w:r>
      </w:hyperlink>
    </w:p>
    <w:p w:rsidR="004B18D5" w:rsidRPr="004764A6" w:rsidRDefault="00360BF0" w:rsidP="00360BF0">
      <w:pPr>
        <w:pStyle w:val="T21"/>
        <w:tabs>
          <w:tab w:val="left" w:pos="567"/>
          <w:tab w:val="left" w:leader="dot" w:pos="9095"/>
        </w:tabs>
        <w:spacing w:before="2" w:line="207" w:lineRule="exact"/>
        <w:ind w:left="567" w:firstLine="0"/>
        <w:rPr>
          <w:color w:val="000000" w:themeColor="text1"/>
          <w:sz w:val="24"/>
          <w:szCs w:val="24"/>
        </w:rPr>
      </w:pPr>
      <w:r w:rsidRPr="004764A6">
        <w:rPr>
          <w:color w:val="000000" w:themeColor="text1"/>
          <w:sz w:val="24"/>
          <w:szCs w:val="24"/>
        </w:rPr>
        <w:t xml:space="preserve">3.1.3 </w:t>
      </w:r>
      <w:hyperlink w:anchor="_bookmark7" w:history="1">
        <w:r w:rsidR="004B18D5" w:rsidRPr="004764A6">
          <w:rPr>
            <w:color w:val="000000" w:themeColor="text1"/>
            <w:sz w:val="24"/>
            <w:szCs w:val="24"/>
          </w:rPr>
          <w:t>Belirli, Açık ve Meşru Amaçlarla İşleme</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8</w:t>
        </w:r>
      </w:hyperlink>
    </w:p>
    <w:p w:rsidR="004B18D5" w:rsidRPr="004764A6" w:rsidRDefault="00360BF0" w:rsidP="00360BF0">
      <w:pPr>
        <w:pStyle w:val="T21"/>
        <w:tabs>
          <w:tab w:val="left" w:pos="567"/>
          <w:tab w:val="left" w:leader="dot" w:pos="9095"/>
        </w:tabs>
        <w:ind w:left="567" w:firstLine="0"/>
        <w:rPr>
          <w:color w:val="000000" w:themeColor="text1"/>
          <w:sz w:val="24"/>
          <w:szCs w:val="24"/>
        </w:rPr>
      </w:pPr>
      <w:r w:rsidRPr="004764A6">
        <w:rPr>
          <w:color w:val="000000" w:themeColor="text1"/>
          <w:sz w:val="24"/>
          <w:szCs w:val="24"/>
        </w:rPr>
        <w:t xml:space="preserve">3.1.4 </w:t>
      </w:r>
      <w:hyperlink w:anchor="_bookmark8" w:history="1">
        <w:r w:rsidR="004B18D5" w:rsidRPr="004764A6">
          <w:rPr>
            <w:color w:val="000000" w:themeColor="text1"/>
            <w:sz w:val="24"/>
            <w:szCs w:val="24"/>
          </w:rPr>
          <w:t>İşlendikleri Amaçla Bağlantılı, Sınırlı ve Ölçülü Olma</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8</w:t>
        </w:r>
      </w:hyperlink>
    </w:p>
    <w:p w:rsidR="004B18D5" w:rsidRPr="004764A6" w:rsidRDefault="00360BF0" w:rsidP="00360BF0">
      <w:pPr>
        <w:pStyle w:val="T21"/>
        <w:tabs>
          <w:tab w:val="left" w:pos="567"/>
          <w:tab w:val="left" w:leader="dot" w:pos="9095"/>
        </w:tabs>
        <w:ind w:left="567" w:firstLine="0"/>
        <w:rPr>
          <w:color w:val="000000" w:themeColor="text1"/>
          <w:sz w:val="24"/>
          <w:szCs w:val="24"/>
        </w:rPr>
      </w:pPr>
      <w:r w:rsidRPr="004764A6">
        <w:rPr>
          <w:color w:val="000000" w:themeColor="text1"/>
          <w:sz w:val="24"/>
          <w:szCs w:val="24"/>
        </w:rPr>
        <w:t xml:space="preserve">3.1.5 </w:t>
      </w:r>
      <w:hyperlink w:anchor="_bookmark9" w:history="1">
        <w:r w:rsidR="004B18D5" w:rsidRPr="004764A6">
          <w:rPr>
            <w:color w:val="000000" w:themeColor="text1"/>
            <w:sz w:val="24"/>
            <w:szCs w:val="24"/>
          </w:rPr>
          <w:t>İlgili Mevzuatta Öngörülen veya İşlendikleri Amaç için Gerekli Olan Süre Kadar Muhafaza Etme</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8</w:t>
        </w:r>
      </w:hyperlink>
    </w:p>
    <w:p w:rsidR="004B18D5" w:rsidRPr="004764A6" w:rsidRDefault="00360BF0" w:rsidP="00360BF0">
      <w:pPr>
        <w:pStyle w:val="T21"/>
        <w:tabs>
          <w:tab w:val="left" w:pos="567"/>
          <w:tab w:val="left" w:leader="dot" w:pos="9095"/>
        </w:tabs>
        <w:spacing w:line="207" w:lineRule="exact"/>
        <w:ind w:left="567" w:firstLine="0"/>
        <w:rPr>
          <w:color w:val="000000" w:themeColor="text1"/>
          <w:sz w:val="24"/>
          <w:szCs w:val="24"/>
        </w:rPr>
      </w:pPr>
      <w:r w:rsidRPr="004764A6">
        <w:rPr>
          <w:color w:val="000000" w:themeColor="text1"/>
          <w:sz w:val="24"/>
          <w:szCs w:val="24"/>
        </w:rPr>
        <w:t xml:space="preserve">3.2 </w:t>
      </w:r>
      <w:hyperlink w:anchor="_bookmark10" w:history="1">
        <w:r w:rsidR="004B18D5" w:rsidRPr="004764A6">
          <w:rPr>
            <w:color w:val="000000" w:themeColor="text1"/>
            <w:sz w:val="24"/>
            <w:szCs w:val="24"/>
          </w:rPr>
          <w:t xml:space="preserve">Kişisel </w:t>
        </w:r>
        <w:r w:rsidR="00B036D4" w:rsidRPr="004764A6">
          <w:rPr>
            <w:color w:val="000000" w:themeColor="text1"/>
            <w:sz w:val="24"/>
            <w:szCs w:val="24"/>
          </w:rPr>
          <w:t>Verilerin İşlenme Ş</w:t>
        </w:r>
        <w:r w:rsidR="004B18D5" w:rsidRPr="004764A6">
          <w:rPr>
            <w:color w:val="000000" w:themeColor="text1"/>
            <w:sz w:val="24"/>
            <w:szCs w:val="24"/>
          </w:rPr>
          <w:t>artları</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8</w:t>
        </w:r>
      </w:hyperlink>
    </w:p>
    <w:p w:rsidR="004B18D5" w:rsidRPr="004764A6" w:rsidRDefault="00360BF0" w:rsidP="00360BF0">
      <w:pPr>
        <w:pStyle w:val="T21"/>
        <w:tabs>
          <w:tab w:val="left" w:pos="567"/>
          <w:tab w:val="left" w:leader="dot" w:pos="9095"/>
        </w:tabs>
        <w:spacing w:before="2" w:line="207" w:lineRule="exact"/>
        <w:ind w:left="567" w:firstLine="0"/>
        <w:rPr>
          <w:color w:val="000000" w:themeColor="text1"/>
          <w:sz w:val="24"/>
          <w:szCs w:val="24"/>
        </w:rPr>
      </w:pPr>
      <w:r w:rsidRPr="004764A6">
        <w:rPr>
          <w:color w:val="000000" w:themeColor="text1"/>
          <w:sz w:val="24"/>
          <w:szCs w:val="24"/>
        </w:rPr>
        <w:t xml:space="preserve">3.2.1 </w:t>
      </w:r>
      <w:hyperlink w:anchor="_bookmark11" w:history="1">
        <w:r w:rsidR="004B18D5" w:rsidRPr="004764A6">
          <w:rPr>
            <w:color w:val="000000" w:themeColor="text1"/>
            <w:sz w:val="24"/>
            <w:szCs w:val="24"/>
          </w:rPr>
          <w:t>Kişisel Veri Sahibinin Açık Rızasının Bulunması</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8</w:t>
        </w:r>
      </w:hyperlink>
    </w:p>
    <w:p w:rsidR="004B18D5" w:rsidRPr="004764A6" w:rsidRDefault="00360BF0" w:rsidP="00360BF0">
      <w:pPr>
        <w:pStyle w:val="T21"/>
        <w:tabs>
          <w:tab w:val="left" w:pos="567"/>
          <w:tab w:val="left" w:leader="dot" w:pos="9095"/>
        </w:tabs>
        <w:ind w:left="567" w:firstLine="0"/>
        <w:rPr>
          <w:color w:val="000000" w:themeColor="text1"/>
          <w:sz w:val="24"/>
          <w:szCs w:val="24"/>
        </w:rPr>
      </w:pPr>
      <w:r w:rsidRPr="004764A6">
        <w:rPr>
          <w:color w:val="000000" w:themeColor="text1"/>
          <w:sz w:val="24"/>
          <w:szCs w:val="24"/>
        </w:rPr>
        <w:t xml:space="preserve">3.2.2 </w:t>
      </w:r>
      <w:hyperlink w:anchor="_bookmark12" w:history="1">
        <w:r w:rsidR="004B18D5" w:rsidRPr="004764A6">
          <w:rPr>
            <w:color w:val="000000" w:themeColor="text1"/>
            <w:sz w:val="24"/>
            <w:szCs w:val="24"/>
          </w:rPr>
          <w:t xml:space="preserve">Açık </w:t>
        </w:r>
        <w:proofErr w:type="gramStart"/>
        <w:r w:rsidR="00B036D4" w:rsidRPr="004764A6">
          <w:rPr>
            <w:color w:val="000000" w:themeColor="text1"/>
            <w:sz w:val="24"/>
            <w:szCs w:val="24"/>
          </w:rPr>
          <w:t>Rıza  Aranmaksızın</w:t>
        </w:r>
        <w:proofErr w:type="gramEnd"/>
        <w:r w:rsidR="00B036D4" w:rsidRPr="004764A6">
          <w:rPr>
            <w:color w:val="000000" w:themeColor="text1"/>
            <w:sz w:val="24"/>
            <w:szCs w:val="24"/>
          </w:rPr>
          <w:t xml:space="preserve"> Kişisel Verilerinin İşlenebileceği H</w:t>
        </w:r>
        <w:r w:rsidR="004B18D5" w:rsidRPr="004764A6">
          <w:rPr>
            <w:color w:val="000000" w:themeColor="text1"/>
            <w:sz w:val="24"/>
            <w:szCs w:val="24"/>
          </w:rPr>
          <w:t>aller</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8</w:t>
        </w:r>
      </w:hyperlink>
    </w:p>
    <w:p w:rsidR="004B18D5" w:rsidRPr="004764A6" w:rsidRDefault="00B036D4" w:rsidP="00B036D4">
      <w:pPr>
        <w:pStyle w:val="T21"/>
        <w:tabs>
          <w:tab w:val="left" w:pos="567"/>
          <w:tab w:val="left" w:leader="dot" w:pos="9095"/>
        </w:tabs>
        <w:ind w:left="567" w:firstLine="0"/>
        <w:rPr>
          <w:color w:val="000000" w:themeColor="text1"/>
          <w:sz w:val="24"/>
          <w:szCs w:val="24"/>
        </w:rPr>
      </w:pPr>
      <w:r w:rsidRPr="004764A6">
        <w:rPr>
          <w:color w:val="000000" w:themeColor="text1"/>
          <w:sz w:val="24"/>
          <w:szCs w:val="24"/>
        </w:rPr>
        <w:t xml:space="preserve">3.2.2.1 </w:t>
      </w:r>
      <w:hyperlink w:anchor="_bookmark13" w:history="1">
        <w:r w:rsidR="004B18D5" w:rsidRPr="004764A6">
          <w:rPr>
            <w:color w:val="000000" w:themeColor="text1"/>
            <w:sz w:val="24"/>
            <w:szCs w:val="24"/>
          </w:rPr>
          <w:t>Kanunlarda Açıkça Öngörülmesi</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8</w:t>
        </w:r>
      </w:hyperlink>
    </w:p>
    <w:p w:rsidR="004B18D5" w:rsidRPr="004764A6" w:rsidRDefault="00B036D4" w:rsidP="00B036D4">
      <w:pPr>
        <w:pStyle w:val="T21"/>
        <w:tabs>
          <w:tab w:val="left" w:pos="567"/>
          <w:tab w:val="left" w:leader="dot" w:pos="9095"/>
        </w:tabs>
        <w:spacing w:line="207" w:lineRule="exact"/>
        <w:ind w:left="567" w:firstLine="0"/>
        <w:rPr>
          <w:color w:val="000000" w:themeColor="text1"/>
          <w:sz w:val="24"/>
          <w:szCs w:val="24"/>
        </w:rPr>
      </w:pPr>
      <w:r w:rsidRPr="004764A6">
        <w:rPr>
          <w:color w:val="000000" w:themeColor="text1"/>
          <w:sz w:val="24"/>
          <w:szCs w:val="24"/>
        </w:rPr>
        <w:t xml:space="preserve">3.2.2.2 </w:t>
      </w:r>
      <w:hyperlink w:anchor="_bookmark14" w:history="1">
        <w:r w:rsidR="004B18D5" w:rsidRPr="004764A6">
          <w:rPr>
            <w:color w:val="000000" w:themeColor="text1"/>
            <w:sz w:val="24"/>
            <w:szCs w:val="24"/>
          </w:rPr>
          <w:t>Fiili İmkânsızlık Sebebiyle İlgilinin Açık Rızasının Alınamaması</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8</w:t>
        </w:r>
      </w:hyperlink>
    </w:p>
    <w:p w:rsidR="004B18D5" w:rsidRPr="004764A6" w:rsidRDefault="00B036D4" w:rsidP="00B036D4">
      <w:pPr>
        <w:pStyle w:val="T21"/>
        <w:tabs>
          <w:tab w:val="left" w:pos="567"/>
          <w:tab w:val="left" w:leader="dot" w:pos="9095"/>
        </w:tabs>
        <w:spacing w:before="2" w:line="207" w:lineRule="exact"/>
        <w:ind w:left="567" w:firstLine="0"/>
        <w:rPr>
          <w:color w:val="000000" w:themeColor="text1"/>
          <w:sz w:val="24"/>
          <w:szCs w:val="24"/>
        </w:rPr>
      </w:pPr>
      <w:r w:rsidRPr="004764A6">
        <w:rPr>
          <w:color w:val="000000" w:themeColor="text1"/>
          <w:sz w:val="24"/>
          <w:szCs w:val="24"/>
        </w:rPr>
        <w:t xml:space="preserve">3.2.2.3 </w:t>
      </w:r>
      <w:hyperlink w:anchor="_bookmark15" w:history="1">
        <w:r w:rsidR="004B18D5" w:rsidRPr="004764A6">
          <w:rPr>
            <w:color w:val="000000" w:themeColor="text1"/>
            <w:sz w:val="24"/>
            <w:szCs w:val="24"/>
          </w:rPr>
          <w:t>Sözleşmenin Kurulması veya İfasıyla Doğrudan İlgi Olması</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8</w:t>
        </w:r>
      </w:hyperlink>
    </w:p>
    <w:p w:rsidR="004B18D5" w:rsidRPr="004764A6" w:rsidRDefault="00B036D4" w:rsidP="00B036D4">
      <w:pPr>
        <w:pStyle w:val="T21"/>
        <w:tabs>
          <w:tab w:val="left" w:pos="567"/>
          <w:tab w:val="left" w:pos="1466"/>
          <w:tab w:val="left" w:leader="dot" w:pos="9095"/>
        </w:tabs>
        <w:ind w:left="567" w:firstLine="0"/>
        <w:rPr>
          <w:color w:val="000000" w:themeColor="text1"/>
          <w:sz w:val="24"/>
          <w:szCs w:val="24"/>
        </w:rPr>
      </w:pPr>
      <w:r w:rsidRPr="004764A6">
        <w:rPr>
          <w:color w:val="000000" w:themeColor="text1"/>
          <w:sz w:val="24"/>
          <w:szCs w:val="24"/>
        </w:rPr>
        <w:t xml:space="preserve">3.2.2.4 </w:t>
      </w:r>
      <w:hyperlink w:anchor="_bookmark16" w:history="1">
        <w:r w:rsidR="004B18D5" w:rsidRPr="004764A6">
          <w:rPr>
            <w:color w:val="000000" w:themeColor="text1"/>
            <w:sz w:val="24"/>
            <w:szCs w:val="24"/>
          </w:rPr>
          <w:t>Hukuki Yükümlülük</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9</w:t>
        </w:r>
      </w:hyperlink>
    </w:p>
    <w:p w:rsidR="004B18D5" w:rsidRPr="004764A6" w:rsidRDefault="00B036D4" w:rsidP="00B036D4">
      <w:pPr>
        <w:pStyle w:val="T21"/>
        <w:tabs>
          <w:tab w:val="left" w:pos="567"/>
          <w:tab w:val="left" w:leader="dot" w:pos="9095"/>
        </w:tabs>
        <w:spacing w:line="207" w:lineRule="exact"/>
        <w:ind w:left="567" w:firstLine="0"/>
        <w:rPr>
          <w:color w:val="000000" w:themeColor="text1"/>
          <w:sz w:val="24"/>
          <w:szCs w:val="24"/>
        </w:rPr>
      </w:pPr>
      <w:r w:rsidRPr="004764A6">
        <w:rPr>
          <w:color w:val="000000" w:themeColor="text1"/>
          <w:sz w:val="24"/>
          <w:szCs w:val="24"/>
        </w:rPr>
        <w:t xml:space="preserve">3.2.2.5 </w:t>
      </w:r>
      <w:hyperlink w:anchor="_bookmark17" w:history="1">
        <w:r w:rsidR="004B18D5" w:rsidRPr="004764A6">
          <w:rPr>
            <w:color w:val="000000" w:themeColor="text1"/>
            <w:sz w:val="24"/>
            <w:szCs w:val="24"/>
          </w:rPr>
          <w:t>Kişisel Veri Sahibinin Kişisel Verisini Alenileştirmesi</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9</w:t>
        </w:r>
      </w:hyperlink>
    </w:p>
    <w:p w:rsidR="004B18D5" w:rsidRPr="004764A6" w:rsidRDefault="00B036D4" w:rsidP="00B036D4">
      <w:pPr>
        <w:pStyle w:val="T21"/>
        <w:tabs>
          <w:tab w:val="left" w:pos="567"/>
          <w:tab w:val="left" w:leader="dot" w:pos="9095"/>
        </w:tabs>
        <w:spacing w:line="240" w:lineRule="auto"/>
        <w:ind w:left="567" w:firstLine="0"/>
        <w:rPr>
          <w:color w:val="000000" w:themeColor="text1"/>
          <w:sz w:val="24"/>
          <w:szCs w:val="24"/>
        </w:rPr>
      </w:pPr>
      <w:r w:rsidRPr="004764A6">
        <w:rPr>
          <w:color w:val="000000" w:themeColor="text1"/>
          <w:sz w:val="24"/>
          <w:szCs w:val="24"/>
        </w:rPr>
        <w:t xml:space="preserve">3.2.2.6 </w:t>
      </w:r>
      <w:hyperlink w:anchor="_bookmark18" w:history="1">
        <w:r w:rsidR="004B18D5" w:rsidRPr="004764A6">
          <w:rPr>
            <w:color w:val="000000" w:themeColor="text1"/>
            <w:sz w:val="24"/>
            <w:szCs w:val="24"/>
          </w:rPr>
          <w:t>Bir Hakkın Tesisi veya Korunması için Veri İşlemenin Zorunlu Olması</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9</w:t>
        </w:r>
      </w:hyperlink>
    </w:p>
    <w:p w:rsidR="004B18D5" w:rsidRPr="004764A6" w:rsidRDefault="00B036D4" w:rsidP="00B036D4">
      <w:pPr>
        <w:pStyle w:val="T21"/>
        <w:tabs>
          <w:tab w:val="left" w:pos="567"/>
          <w:tab w:val="left" w:leader="dot" w:pos="9095"/>
        </w:tabs>
        <w:spacing w:before="2" w:line="207" w:lineRule="exact"/>
        <w:ind w:left="567" w:right="108" w:firstLine="0"/>
        <w:rPr>
          <w:color w:val="000000" w:themeColor="text1"/>
          <w:sz w:val="24"/>
          <w:szCs w:val="24"/>
        </w:rPr>
      </w:pPr>
      <w:r w:rsidRPr="004764A6">
        <w:rPr>
          <w:color w:val="000000" w:themeColor="text1"/>
          <w:sz w:val="24"/>
          <w:szCs w:val="24"/>
        </w:rPr>
        <w:t xml:space="preserve">3.2.2.7 </w:t>
      </w:r>
      <w:hyperlink w:anchor="_bookmark19" w:history="1">
        <w:r w:rsidR="004B18D5" w:rsidRPr="004764A6">
          <w:rPr>
            <w:color w:val="000000" w:themeColor="text1"/>
            <w:sz w:val="24"/>
            <w:szCs w:val="24"/>
          </w:rPr>
          <w:t>Şirketin Meşru Menfaati için Veri İşlemenin Zorunlu Olması</w:t>
        </w:r>
        <w:r w:rsidR="004B18D5" w:rsidRPr="004764A6">
          <w:rPr>
            <w:color w:val="000000" w:themeColor="text1"/>
            <w:sz w:val="24"/>
            <w:szCs w:val="24"/>
          </w:rPr>
          <w:tab/>
        </w:r>
      </w:hyperlink>
      <w:r w:rsidR="009A1ED0" w:rsidRPr="004764A6">
        <w:rPr>
          <w:color w:val="000000" w:themeColor="text1"/>
        </w:rPr>
        <w:t>.</w:t>
      </w:r>
      <w:r w:rsidR="009A1ED0" w:rsidRPr="004764A6">
        <w:rPr>
          <w:color w:val="000000" w:themeColor="text1"/>
          <w:sz w:val="24"/>
          <w:szCs w:val="24"/>
        </w:rPr>
        <w:t>9</w:t>
      </w:r>
    </w:p>
    <w:p w:rsidR="004B18D5" w:rsidRPr="004764A6" w:rsidRDefault="00B036D4" w:rsidP="00B036D4">
      <w:pPr>
        <w:pStyle w:val="T21"/>
        <w:tabs>
          <w:tab w:val="left" w:pos="567"/>
          <w:tab w:val="left" w:leader="dot" w:pos="9095"/>
        </w:tabs>
        <w:ind w:left="567" w:firstLine="0"/>
        <w:rPr>
          <w:color w:val="000000" w:themeColor="text1"/>
          <w:sz w:val="24"/>
          <w:szCs w:val="24"/>
        </w:rPr>
      </w:pPr>
      <w:r w:rsidRPr="004764A6">
        <w:rPr>
          <w:color w:val="000000" w:themeColor="text1"/>
          <w:sz w:val="24"/>
          <w:szCs w:val="24"/>
        </w:rPr>
        <w:t>3.</w:t>
      </w:r>
      <w:r w:rsidR="00493D36" w:rsidRPr="004764A6">
        <w:rPr>
          <w:color w:val="000000" w:themeColor="text1"/>
          <w:sz w:val="24"/>
          <w:szCs w:val="24"/>
        </w:rPr>
        <w:t>3</w:t>
      </w:r>
      <w:r w:rsidRPr="004764A6">
        <w:rPr>
          <w:color w:val="000000" w:themeColor="text1"/>
          <w:sz w:val="24"/>
          <w:szCs w:val="24"/>
        </w:rPr>
        <w:t xml:space="preserve"> </w:t>
      </w:r>
      <w:hyperlink w:anchor="_bookmark21" w:history="1">
        <w:r w:rsidR="004B18D5" w:rsidRPr="004764A6">
          <w:rPr>
            <w:color w:val="000000" w:themeColor="text1"/>
            <w:sz w:val="24"/>
            <w:szCs w:val="24"/>
          </w:rPr>
          <w:t>Kişisel Verilerin Kategorizasyonu</w:t>
        </w:r>
        <w:r w:rsidR="004B18D5" w:rsidRPr="004764A6">
          <w:rPr>
            <w:color w:val="000000" w:themeColor="text1"/>
            <w:sz w:val="24"/>
            <w:szCs w:val="24"/>
          </w:rPr>
          <w:tab/>
        </w:r>
        <w:r w:rsidR="009A1ED0" w:rsidRPr="004764A6">
          <w:rPr>
            <w:color w:val="000000" w:themeColor="text1"/>
            <w:sz w:val="24"/>
            <w:szCs w:val="24"/>
          </w:rPr>
          <w:t>.</w:t>
        </w:r>
        <w:r w:rsidR="009E1EB2" w:rsidRPr="004764A6">
          <w:rPr>
            <w:color w:val="000000" w:themeColor="text1"/>
            <w:sz w:val="24"/>
            <w:szCs w:val="24"/>
          </w:rPr>
          <w:t>9</w:t>
        </w:r>
      </w:hyperlink>
    </w:p>
    <w:p w:rsidR="004B18D5" w:rsidRPr="004764A6" w:rsidRDefault="00B036D4" w:rsidP="00B036D4">
      <w:pPr>
        <w:pStyle w:val="T21"/>
        <w:tabs>
          <w:tab w:val="left" w:pos="567"/>
          <w:tab w:val="left" w:leader="dot" w:pos="9095"/>
        </w:tabs>
        <w:spacing w:line="207" w:lineRule="exact"/>
        <w:ind w:left="567" w:firstLine="0"/>
        <w:rPr>
          <w:color w:val="000000" w:themeColor="text1"/>
          <w:sz w:val="24"/>
          <w:szCs w:val="24"/>
        </w:rPr>
      </w:pPr>
      <w:r w:rsidRPr="004764A6">
        <w:rPr>
          <w:color w:val="000000" w:themeColor="text1"/>
          <w:sz w:val="24"/>
          <w:szCs w:val="24"/>
        </w:rPr>
        <w:t>3.</w:t>
      </w:r>
      <w:r w:rsidR="00493D36" w:rsidRPr="004764A6">
        <w:rPr>
          <w:color w:val="000000" w:themeColor="text1"/>
          <w:sz w:val="24"/>
          <w:szCs w:val="24"/>
        </w:rPr>
        <w:t>4</w:t>
      </w:r>
      <w:r w:rsidRPr="004764A6">
        <w:rPr>
          <w:color w:val="000000" w:themeColor="text1"/>
          <w:sz w:val="24"/>
          <w:szCs w:val="24"/>
        </w:rPr>
        <w:t xml:space="preserve"> </w:t>
      </w:r>
      <w:hyperlink w:anchor="_bookmark22" w:history="1">
        <w:r w:rsidR="004B18D5" w:rsidRPr="004764A6">
          <w:rPr>
            <w:color w:val="000000" w:themeColor="text1"/>
            <w:sz w:val="24"/>
            <w:szCs w:val="24"/>
          </w:rPr>
          <w:t xml:space="preserve">Kişisel </w:t>
        </w:r>
        <w:r w:rsidRPr="004764A6">
          <w:rPr>
            <w:color w:val="000000" w:themeColor="text1"/>
            <w:sz w:val="24"/>
            <w:szCs w:val="24"/>
          </w:rPr>
          <w:t>Verilerin Silinmesi, Yok Edilmesi veya Anonim Hâle G</w:t>
        </w:r>
        <w:r w:rsidR="004B18D5" w:rsidRPr="004764A6">
          <w:rPr>
            <w:color w:val="000000" w:themeColor="text1"/>
            <w:sz w:val="24"/>
            <w:szCs w:val="24"/>
          </w:rPr>
          <w:t>etirilmesi</w:t>
        </w:r>
        <w:r w:rsidR="004B18D5" w:rsidRPr="004764A6">
          <w:rPr>
            <w:color w:val="000000" w:themeColor="text1"/>
            <w:sz w:val="24"/>
            <w:szCs w:val="24"/>
          </w:rPr>
          <w:tab/>
        </w:r>
        <w:r w:rsidR="009A1ED0" w:rsidRPr="004764A6">
          <w:rPr>
            <w:color w:val="000000" w:themeColor="text1"/>
            <w:sz w:val="24"/>
            <w:szCs w:val="24"/>
          </w:rPr>
          <w:t>13</w:t>
        </w:r>
      </w:hyperlink>
    </w:p>
    <w:p w:rsidR="00F542CA" w:rsidRPr="004764A6" w:rsidRDefault="00F542CA" w:rsidP="00493D36">
      <w:pPr>
        <w:pStyle w:val="T21"/>
        <w:numPr>
          <w:ilvl w:val="1"/>
          <w:numId w:val="22"/>
        </w:numPr>
        <w:tabs>
          <w:tab w:val="left" w:pos="567"/>
          <w:tab w:val="left" w:leader="dot" w:pos="9095"/>
        </w:tabs>
        <w:spacing w:before="2" w:line="207" w:lineRule="exact"/>
        <w:rPr>
          <w:color w:val="000000" w:themeColor="text1"/>
          <w:sz w:val="24"/>
          <w:szCs w:val="24"/>
        </w:rPr>
      </w:pPr>
      <w:r w:rsidRPr="004764A6">
        <w:rPr>
          <w:color w:val="000000" w:themeColor="text1"/>
          <w:sz w:val="24"/>
          <w:szCs w:val="24"/>
        </w:rPr>
        <w:t>Kişisel Verilerin Aktarılması</w:t>
      </w:r>
      <w:r w:rsidR="0086169A" w:rsidRPr="004764A6">
        <w:rPr>
          <w:color w:val="000000" w:themeColor="text1"/>
          <w:sz w:val="24"/>
          <w:szCs w:val="24"/>
        </w:rPr>
        <w:t>…………………………………………………………</w:t>
      </w:r>
      <w:r w:rsidR="009A1ED0" w:rsidRPr="004764A6">
        <w:rPr>
          <w:color w:val="000000" w:themeColor="text1"/>
          <w:sz w:val="24"/>
          <w:szCs w:val="24"/>
        </w:rPr>
        <w:t>..</w:t>
      </w:r>
      <w:r w:rsidR="009E1EB2" w:rsidRPr="004764A6">
        <w:rPr>
          <w:color w:val="000000" w:themeColor="text1"/>
          <w:sz w:val="24"/>
          <w:szCs w:val="24"/>
        </w:rPr>
        <w:t>13</w:t>
      </w:r>
    </w:p>
    <w:p w:rsidR="0086169A" w:rsidRPr="004764A6" w:rsidRDefault="0086169A" w:rsidP="0086169A">
      <w:pPr>
        <w:pStyle w:val="T21"/>
        <w:tabs>
          <w:tab w:val="left" w:pos="567"/>
          <w:tab w:val="left" w:leader="dot" w:pos="9095"/>
        </w:tabs>
        <w:spacing w:before="2" w:line="207" w:lineRule="exact"/>
        <w:ind w:left="0" w:firstLine="0"/>
        <w:rPr>
          <w:color w:val="000000" w:themeColor="text1"/>
          <w:sz w:val="24"/>
          <w:szCs w:val="24"/>
        </w:rPr>
      </w:pPr>
    </w:p>
    <w:p w:rsidR="0086169A" w:rsidRPr="004764A6" w:rsidRDefault="0086169A">
      <w:pPr>
        <w:rPr>
          <w:color w:val="000000" w:themeColor="text1"/>
          <w:sz w:val="24"/>
          <w:szCs w:val="24"/>
        </w:rPr>
      </w:pPr>
    </w:p>
    <w:p w:rsidR="00011D00" w:rsidRPr="004764A6" w:rsidRDefault="00011D00" w:rsidP="00011D00">
      <w:pPr>
        <w:tabs>
          <w:tab w:val="left" w:pos="-142"/>
        </w:tabs>
        <w:rPr>
          <w:b/>
          <w:color w:val="000000" w:themeColor="text1"/>
          <w:sz w:val="36"/>
          <w:szCs w:val="36"/>
        </w:rPr>
      </w:pPr>
      <w:r w:rsidRPr="004764A6">
        <w:rPr>
          <w:color w:val="000000" w:themeColor="text1"/>
          <w:sz w:val="24"/>
          <w:szCs w:val="24"/>
        </w:rPr>
        <w:t xml:space="preserve">BÖLÜM </w:t>
      </w:r>
      <w:r w:rsidR="00F658C7" w:rsidRPr="004764A6">
        <w:rPr>
          <w:color w:val="000000" w:themeColor="text1"/>
          <w:sz w:val="24"/>
          <w:szCs w:val="24"/>
        </w:rPr>
        <w:t>4</w:t>
      </w:r>
      <w:r w:rsidRPr="004764A6">
        <w:rPr>
          <w:color w:val="000000" w:themeColor="text1"/>
          <w:sz w:val="24"/>
          <w:szCs w:val="24"/>
        </w:rPr>
        <w:t>- KİŞİSEL VERİLERİN KORUNMASI VE İŞLENMESİ     HAKKINDA KURUM POLİTİKASI (ÇALIŞAN)</w:t>
      </w:r>
      <w:r w:rsidR="00F658C7" w:rsidRPr="004764A6">
        <w:rPr>
          <w:color w:val="000000" w:themeColor="text1"/>
          <w:sz w:val="24"/>
          <w:szCs w:val="24"/>
        </w:rPr>
        <w:t>………………………………………………………………………13</w:t>
      </w:r>
    </w:p>
    <w:p w:rsidR="0086169A" w:rsidRPr="004764A6" w:rsidRDefault="0086169A">
      <w:pPr>
        <w:rPr>
          <w:color w:val="000000" w:themeColor="text1"/>
          <w:sz w:val="24"/>
          <w:szCs w:val="24"/>
        </w:rPr>
      </w:pPr>
    </w:p>
    <w:p w:rsidR="00F658C7" w:rsidRPr="004764A6" w:rsidRDefault="00F658C7" w:rsidP="00F658C7">
      <w:pPr>
        <w:tabs>
          <w:tab w:val="right" w:leader="dot" w:pos="9178"/>
        </w:tabs>
        <w:spacing w:before="101"/>
        <w:rPr>
          <w:color w:val="000000" w:themeColor="text1"/>
          <w:sz w:val="24"/>
          <w:szCs w:val="24"/>
        </w:rPr>
      </w:pPr>
      <w:r w:rsidRPr="004764A6">
        <w:rPr>
          <w:color w:val="000000" w:themeColor="text1"/>
          <w:sz w:val="24"/>
          <w:szCs w:val="24"/>
        </w:rPr>
        <w:t>BÖLÜM 5</w:t>
      </w:r>
      <w:proofErr w:type="gramStart"/>
      <w:r w:rsidRPr="004764A6">
        <w:rPr>
          <w:color w:val="000000" w:themeColor="text1"/>
          <w:sz w:val="24"/>
          <w:szCs w:val="24"/>
        </w:rPr>
        <w:t xml:space="preserve">-  </w:t>
      </w:r>
      <w:r w:rsidRPr="004764A6">
        <w:rPr>
          <w:color w:val="000000" w:themeColor="text1"/>
          <w:sz w:val="24"/>
          <w:szCs w:val="24"/>
          <w:lang w:val="tr-TR"/>
        </w:rPr>
        <w:t>KIŞISEL</w:t>
      </w:r>
      <w:proofErr w:type="gramEnd"/>
      <w:r w:rsidRPr="004764A6">
        <w:rPr>
          <w:color w:val="000000" w:themeColor="text1"/>
          <w:sz w:val="24"/>
          <w:szCs w:val="24"/>
          <w:lang w:val="tr-TR"/>
        </w:rPr>
        <w:t xml:space="preserve"> VERILERIN KORUNMASI KANUNU’NUN UYGULANMASI BAKIMINDAN ÖNEM ARZ EDEN TARIHLER……………………………………………………………</w:t>
      </w:r>
      <w:r w:rsidR="008E41A5" w:rsidRPr="004764A6">
        <w:rPr>
          <w:color w:val="000000" w:themeColor="text1"/>
          <w:sz w:val="24"/>
          <w:szCs w:val="24"/>
          <w:lang w:val="tr-TR"/>
        </w:rPr>
        <w:t>.</w:t>
      </w:r>
      <w:r w:rsidRPr="004764A6">
        <w:rPr>
          <w:color w:val="000000" w:themeColor="text1"/>
          <w:sz w:val="24"/>
          <w:szCs w:val="24"/>
          <w:lang w:val="tr-TR"/>
        </w:rPr>
        <w:t>….14</w:t>
      </w:r>
    </w:p>
    <w:p w:rsidR="0086169A" w:rsidRPr="004764A6" w:rsidRDefault="0086169A">
      <w:pPr>
        <w:rPr>
          <w:color w:val="000000" w:themeColor="text1"/>
          <w:sz w:val="24"/>
          <w:szCs w:val="24"/>
        </w:rPr>
      </w:pPr>
    </w:p>
    <w:p w:rsidR="0086169A" w:rsidRPr="004764A6" w:rsidRDefault="0086169A">
      <w:pPr>
        <w:rPr>
          <w:color w:val="000000" w:themeColor="text1"/>
          <w:sz w:val="24"/>
          <w:szCs w:val="24"/>
        </w:rPr>
      </w:pPr>
    </w:p>
    <w:p w:rsidR="0086169A" w:rsidRPr="004764A6" w:rsidRDefault="0086169A">
      <w:pPr>
        <w:rPr>
          <w:color w:val="000000" w:themeColor="text1"/>
          <w:sz w:val="24"/>
          <w:szCs w:val="24"/>
        </w:rPr>
      </w:pPr>
    </w:p>
    <w:p w:rsidR="0086169A" w:rsidRPr="004764A6" w:rsidRDefault="0086169A">
      <w:pPr>
        <w:rPr>
          <w:color w:val="000000" w:themeColor="text1"/>
          <w:sz w:val="24"/>
          <w:szCs w:val="24"/>
        </w:rPr>
      </w:pPr>
    </w:p>
    <w:p w:rsidR="0086169A" w:rsidRPr="004764A6" w:rsidRDefault="0086169A">
      <w:pPr>
        <w:rPr>
          <w:color w:val="000000" w:themeColor="text1"/>
          <w:sz w:val="24"/>
          <w:szCs w:val="24"/>
        </w:rPr>
      </w:pPr>
    </w:p>
    <w:p w:rsidR="0086169A" w:rsidRPr="004764A6" w:rsidRDefault="0086169A">
      <w:pPr>
        <w:rPr>
          <w:color w:val="000000" w:themeColor="text1"/>
          <w:sz w:val="24"/>
          <w:szCs w:val="24"/>
        </w:rPr>
      </w:pPr>
    </w:p>
    <w:p w:rsidR="0086169A" w:rsidRPr="004764A6" w:rsidRDefault="0086169A">
      <w:pPr>
        <w:rPr>
          <w:color w:val="000000" w:themeColor="text1"/>
          <w:sz w:val="24"/>
          <w:szCs w:val="24"/>
        </w:rPr>
      </w:pPr>
    </w:p>
    <w:p w:rsidR="0086169A" w:rsidRPr="004764A6" w:rsidRDefault="0086169A">
      <w:pPr>
        <w:rPr>
          <w:color w:val="000000" w:themeColor="text1"/>
          <w:sz w:val="24"/>
          <w:szCs w:val="24"/>
        </w:rPr>
      </w:pPr>
    </w:p>
    <w:p w:rsidR="0086169A" w:rsidRPr="004764A6" w:rsidRDefault="0086169A">
      <w:pPr>
        <w:rPr>
          <w:color w:val="000000" w:themeColor="text1"/>
          <w:sz w:val="24"/>
          <w:szCs w:val="24"/>
          <w:lang w:val="tr-TR"/>
        </w:rPr>
      </w:pPr>
    </w:p>
    <w:p w:rsidR="0086169A" w:rsidRPr="004764A6" w:rsidRDefault="0086169A">
      <w:pPr>
        <w:rPr>
          <w:color w:val="000000" w:themeColor="text1"/>
          <w:sz w:val="24"/>
          <w:szCs w:val="24"/>
        </w:rPr>
      </w:pPr>
    </w:p>
    <w:p w:rsidR="0086169A" w:rsidRPr="004764A6" w:rsidRDefault="0086169A">
      <w:pPr>
        <w:rPr>
          <w:color w:val="000000" w:themeColor="text1"/>
          <w:sz w:val="24"/>
          <w:szCs w:val="24"/>
        </w:rPr>
      </w:pPr>
    </w:p>
    <w:p w:rsidR="0086169A" w:rsidRPr="004764A6" w:rsidRDefault="0086169A">
      <w:pPr>
        <w:rPr>
          <w:color w:val="000000" w:themeColor="text1"/>
          <w:sz w:val="24"/>
          <w:szCs w:val="24"/>
        </w:rPr>
      </w:pPr>
    </w:p>
    <w:p w:rsidR="0086169A" w:rsidRPr="004764A6" w:rsidRDefault="0086169A">
      <w:pPr>
        <w:rPr>
          <w:color w:val="000000" w:themeColor="text1"/>
          <w:sz w:val="24"/>
          <w:szCs w:val="24"/>
        </w:rPr>
      </w:pPr>
    </w:p>
    <w:p w:rsidR="00B06DE5" w:rsidRPr="004764A6" w:rsidRDefault="00B06DE5">
      <w:pPr>
        <w:rPr>
          <w:b/>
          <w:color w:val="000000" w:themeColor="text1"/>
          <w:sz w:val="24"/>
          <w:szCs w:val="24"/>
        </w:rPr>
      </w:pPr>
    </w:p>
    <w:p w:rsidR="004B18D5" w:rsidRPr="004764A6" w:rsidRDefault="00B036D4">
      <w:pPr>
        <w:rPr>
          <w:b/>
          <w:color w:val="000000" w:themeColor="text1"/>
          <w:sz w:val="24"/>
          <w:szCs w:val="24"/>
        </w:rPr>
      </w:pPr>
      <w:r w:rsidRPr="004764A6">
        <w:rPr>
          <w:b/>
          <w:color w:val="000000" w:themeColor="text1"/>
          <w:sz w:val="24"/>
          <w:szCs w:val="24"/>
        </w:rPr>
        <w:t>BÖLÜM 1 – GİRİŞ</w:t>
      </w:r>
    </w:p>
    <w:p w:rsidR="00B036D4" w:rsidRPr="004764A6" w:rsidRDefault="00B036D4">
      <w:pPr>
        <w:rPr>
          <w:b/>
          <w:color w:val="000000" w:themeColor="text1"/>
          <w:sz w:val="24"/>
          <w:szCs w:val="24"/>
        </w:rPr>
      </w:pPr>
    </w:p>
    <w:p w:rsidR="00B036D4" w:rsidRPr="004764A6" w:rsidRDefault="00B036D4" w:rsidP="00B036D4">
      <w:pPr>
        <w:pStyle w:val="ListeParagraf"/>
        <w:numPr>
          <w:ilvl w:val="1"/>
          <w:numId w:val="8"/>
        </w:numPr>
        <w:rPr>
          <w:b/>
          <w:color w:val="000000" w:themeColor="text1"/>
          <w:sz w:val="24"/>
          <w:szCs w:val="24"/>
        </w:rPr>
      </w:pPr>
      <w:r w:rsidRPr="004764A6">
        <w:rPr>
          <w:b/>
          <w:color w:val="000000" w:themeColor="text1"/>
          <w:sz w:val="24"/>
          <w:szCs w:val="24"/>
        </w:rPr>
        <w:t>GİRİŞ</w:t>
      </w:r>
    </w:p>
    <w:p w:rsidR="00B036D4" w:rsidRPr="004764A6" w:rsidRDefault="00B036D4" w:rsidP="005E3AC3">
      <w:pPr>
        <w:pStyle w:val="ListeParagraf"/>
        <w:ind w:left="0" w:firstLine="0"/>
        <w:jc w:val="both"/>
        <w:rPr>
          <w:color w:val="000000" w:themeColor="text1"/>
          <w:sz w:val="24"/>
          <w:szCs w:val="24"/>
        </w:rPr>
      </w:pPr>
      <w:r w:rsidRPr="004764A6">
        <w:rPr>
          <w:color w:val="000000" w:themeColor="text1"/>
          <w:sz w:val="24"/>
          <w:szCs w:val="24"/>
        </w:rPr>
        <w:t>24 Mart 2016 tarihinde</w:t>
      </w:r>
      <w:r w:rsidR="00695082" w:rsidRPr="004764A6">
        <w:rPr>
          <w:color w:val="000000" w:themeColor="text1"/>
          <w:sz w:val="24"/>
          <w:szCs w:val="24"/>
        </w:rPr>
        <w:t xml:space="preserve"> </w:t>
      </w:r>
      <w:r w:rsidRPr="004764A6">
        <w:rPr>
          <w:color w:val="000000" w:themeColor="text1"/>
          <w:sz w:val="24"/>
          <w:szCs w:val="24"/>
        </w:rPr>
        <w:t xml:space="preserve">TBMM Genel Kurulu’nda Kabul edilerek </w:t>
      </w:r>
      <w:r w:rsidR="005E3AC3" w:rsidRPr="004764A6">
        <w:rPr>
          <w:color w:val="000000" w:themeColor="text1"/>
          <w:sz w:val="24"/>
          <w:szCs w:val="24"/>
        </w:rPr>
        <w:t>ya</w:t>
      </w:r>
      <w:r w:rsidR="00695082" w:rsidRPr="004764A6">
        <w:rPr>
          <w:color w:val="000000" w:themeColor="text1"/>
          <w:sz w:val="24"/>
          <w:szCs w:val="24"/>
        </w:rPr>
        <w:t xml:space="preserve">salaşan, Resmi Gazetede 7 Nisan 2016 tarihinde yayımlanarak yürürlüğe giren </w:t>
      </w:r>
      <w:r w:rsidR="005E3AC3" w:rsidRPr="004764A6">
        <w:rPr>
          <w:color w:val="000000" w:themeColor="text1"/>
          <w:sz w:val="24"/>
          <w:szCs w:val="24"/>
        </w:rPr>
        <w:t>Kişisel Verilerin Korunması Kanunu</w:t>
      </w:r>
      <w:r w:rsidR="00695082" w:rsidRPr="004764A6">
        <w:rPr>
          <w:color w:val="000000" w:themeColor="text1"/>
          <w:sz w:val="24"/>
          <w:szCs w:val="24"/>
        </w:rPr>
        <w:t>,</w:t>
      </w:r>
      <w:r w:rsidR="005E3AC3" w:rsidRPr="004764A6">
        <w:rPr>
          <w:color w:val="000000" w:themeColor="text1"/>
          <w:sz w:val="24"/>
          <w:szCs w:val="24"/>
        </w:rPr>
        <w:t xml:space="preserve"> başta özel hayatın gizliliği olmak üzere kişilerin temel hak ve özgürlüklerini korumak ve kişisel verileri işleyen gerçek ve</w:t>
      </w:r>
      <w:r w:rsidR="00695082" w:rsidRPr="004764A6">
        <w:rPr>
          <w:color w:val="000000" w:themeColor="text1"/>
          <w:sz w:val="24"/>
          <w:szCs w:val="24"/>
        </w:rPr>
        <w:t xml:space="preserve"> </w:t>
      </w:r>
      <w:r w:rsidR="005E3AC3" w:rsidRPr="004764A6">
        <w:rPr>
          <w:color w:val="000000" w:themeColor="text1"/>
          <w:sz w:val="24"/>
          <w:szCs w:val="24"/>
        </w:rPr>
        <w:t xml:space="preserve"> tüzel kişilerin yükümlülükleri ile uyacakları usul ve esasları düzenleme amacını taşımaktadır. Kanun, beraberinde özellikle kişisel veri işleyen, taşıyan ve saklayan firmalar için önemli bir dönüşümü de beraberinde getirmiştir. </w:t>
      </w:r>
    </w:p>
    <w:p w:rsidR="005E3AC3" w:rsidRPr="004764A6" w:rsidRDefault="00C56411" w:rsidP="005E3AC3">
      <w:pPr>
        <w:pStyle w:val="ListeParagraf"/>
        <w:ind w:left="0" w:firstLine="0"/>
        <w:jc w:val="both"/>
        <w:rPr>
          <w:color w:val="000000" w:themeColor="text1"/>
          <w:sz w:val="24"/>
          <w:szCs w:val="24"/>
        </w:rPr>
      </w:pPr>
      <w:r w:rsidRPr="004764A6">
        <w:rPr>
          <w:b/>
          <w:color w:val="000000" w:themeColor="text1"/>
          <w:sz w:val="20"/>
          <w:szCs w:val="20"/>
        </w:rPr>
        <w:t xml:space="preserve">ATAMAN </w:t>
      </w:r>
      <w:proofErr w:type="gramStart"/>
      <w:r w:rsidRPr="004764A6">
        <w:rPr>
          <w:b/>
          <w:color w:val="000000" w:themeColor="text1"/>
          <w:sz w:val="20"/>
          <w:szCs w:val="20"/>
        </w:rPr>
        <w:t>DANIŞMANLIK  İÇ</w:t>
      </w:r>
      <w:proofErr w:type="gramEnd"/>
      <w:r w:rsidRPr="004764A6">
        <w:rPr>
          <w:b/>
          <w:color w:val="000000" w:themeColor="text1"/>
          <w:sz w:val="20"/>
          <w:szCs w:val="20"/>
        </w:rPr>
        <w:t xml:space="preserve"> VE DIŞ  TİCARET  LTD ŞT</w:t>
      </w:r>
      <w:r w:rsidR="005E3AC3" w:rsidRPr="004764A6">
        <w:rPr>
          <w:color w:val="000000" w:themeColor="text1"/>
          <w:sz w:val="24"/>
          <w:szCs w:val="24"/>
        </w:rPr>
        <w:t>. olarak, kişisel verilerin korunmasının etkin ve verimli bir şekilde yürütülmesi</w:t>
      </w:r>
      <w:r w:rsidR="009965CD" w:rsidRPr="004764A6">
        <w:rPr>
          <w:color w:val="000000" w:themeColor="text1"/>
          <w:sz w:val="24"/>
          <w:szCs w:val="24"/>
        </w:rPr>
        <w:t>nin</w:t>
      </w:r>
      <w:r w:rsidR="005E3AC3" w:rsidRPr="004764A6">
        <w:rPr>
          <w:color w:val="000000" w:themeColor="text1"/>
          <w:sz w:val="24"/>
          <w:szCs w:val="24"/>
        </w:rPr>
        <w:t xml:space="preserve">; Yönetim Kurulu başta olmak üzere tüm üst yönetimin </w:t>
      </w:r>
      <w:proofErr w:type="gramStart"/>
      <w:r w:rsidR="005E3AC3" w:rsidRPr="004764A6">
        <w:rPr>
          <w:color w:val="000000" w:themeColor="text1"/>
          <w:sz w:val="24"/>
          <w:szCs w:val="24"/>
        </w:rPr>
        <w:t>ve  Şirket</w:t>
      </w:r>
      <w:proofErr w:type="gramEnd"/>
      <w:r w:rsidR="005E3AC3" w:rsidRPr="004764A6">
        <w:rPr>
          <w:color w:val="000000" w:themeColor="text1"/>
          <w:sz w:val="24"/>
          <w:szCs w:val="24"/>
        </w:rPr>
        <w:t xml:space="preserve"> bünyesindeki tüm </w:t>
      </w:r>
      <w:r w:rsidR="009965CD" w:rsidRPr="004764A6">
        <w:rPr>
          <w:color w:val="000000" w:themeColor="text1"/>
          <w:sz w:val="24"/>
          <w:szCs w:val="24"/>
        </w:rPr>
        <w:t>personelin</w:t>
      </w:r>
      <w:r w:rsidR="005E3AC3" w:rsidRPr="004764A6">
        <w:rPr>
          <w:color w:val="000000" w:themeColor="text1"/>
          <w:sz w:val="24"/>
          <w:szCs w:val="24"/>
        </w:rPr>
        <w:t xml:space="preserve"> sorumluluğu, sahipliği ve ortak paydada buluşması ile mümkün olacağının bilincindeyiz. </w:t>
      </w:r>
      <w:r w:rsidR="00695082" w:rsidRPr="004764A6">
        <w:rPr>
          <w:color w:val="000000" w:themeColor="text1"/>
          <w:sz w:val="24"/>
          <w:szCs w:val="24"/>
        </w:rPr>
        <w:t xml:space="preserve">Bu kapsamda ilgili mevzuat gereğince işlenen kişisel verilerin korunması için </w:t>
      </w:r>
      <w:r w:rsidRPr="004764A6">
        <w:rPr>
          <w:b/>
          <w:color w:val="000000" w:themeColor="text1"/>
          <w:sz w:val="20"/>
          <w:szCs w:val="20"/>
        </w:rPr>
        <w:t xml:space="preserve">ATAMAN </w:t>
      </w:r>
      <w:proofErr w:type="gramStart"/>
      <w:r w:rsidRPr="004764A6">
        <w:rPr>
          <w:b/>
          <w:color w:val="000000" w:themeColor="text1"/>
          <w:sz w:val="20"/>
          <w:szCs w:val="20"/>
        </w:rPr>
        <w:t>DANIŞMANLIK  İÇ</w:t>
      </w:r>
      <w:proofErr w:type="gramEnd"/>
      <w:r w:rsidRPr="004764A6">
        <w:rPr>
          <w:b/>
          <w:color w:val="000000" w:themeColor="text1"/>
          <w:sz w:val="20"/>
          <w:szCs w:val="20"/>
        </w:rPr>
        <w:t xml:space="preserve"> VE DIŞ  TİCARET  LTD ŞT</w:t>
      </w:r>
      <w:r w:rsidR="00695082" w:rsidRPr="004764A6">
        <w:rPr>
          <w:color w:val="000000" w:themeColor="text1"/>
          <w:sz w:val="24"/>
          <w:szCs w:val="24"/>
        </w:rPr>
        <w:t>. tarafından gerekli idari ve teknik tedbirler alınarak Kanun ve diğer tüm düzenlemelere tam uyumun sağlanması için gerekli olan hassasiyet ve sorumluluk bilinci en üst düzeydedir.</w:t>
      </w:r>
    </w:p>
    <w:p w:rsidR="00695082" w:rsidRPr="004764A6" w:rsidRDefault="00695082" w:rsidP="00695082">
      <w:pPr>
        <w:pStyle w:val="ListeParagraf"/>
        <w:numPr>
          <w:ilvl w:val="1"/>
          <w:numId w:val="8"/>
        </w:numPr>
        <w:jc w:val="both"/>
        <w:rPr>
          <w:b/>
          <w:color w:val="000000" w:themeColor="text1"/>
          <w:sz w:val="24"/>
          <w:szCs w:val="24"/>
        </w:rPr>
      </w:pPr>
      <w:r w:rsidRPr="004764A6">
        <w:rPr>
          <w:b/>
          <w:color w:val="000000" w:themeColor="text1"/>
          <w:sz w:val="24"/>
          <w:szCs w:val="24"/>
        </w:rPr>
        <w:t>AMAÇ ve DAYANAK</w:t>
      </w:r>
    </w:p>
    <w:p w:rsidR="00695082" w:rsidRPr="004764A6" w:rsidRDefault="00695082" w:rsidP="00695082">
      <w:pPr>
        <w:jc w:val="both"/>
        <w:rPr>
          <w:color w:val="000000" w:themeColor="text1"/>
          <w:sz w:val="24"/>
          <w:szCs w:val="24"/>
        </w:rPr>
      </w:pPr>
    </w:p>
    <w:p w:rsidR="00695082" w:rsidRPr="004764A6" w:rsidRDefault="00695082" w:rsidP="00695082">
      <w:pPr>
        <w:jc w:val="both"/>
        <w:rPr>
          <w:color w:val="000000" w:themeColor="text1"/>
          <w:sz w:val="24"/>
          <w:szCs w:val="24"/>
        </w:rPr>
      </w:pPr>
      <w:r w:rsidRPr="004764A6">
        <w:rPr>
          <w:color w:val="000000" w:themeColor="text1"/>
          <w:sz w:val="24"/>
          <w:szCs w:val="24"/>
        </w:rPr>
        <w:t>6698 Sayılı Kişisel Verilerin Korunması Kanunu ile, kişisel verilerin işlenmesinde başta özel hayatın gizliliği olmak üzere kişilerin temel hak ve özgürlüklerinin korunması ve kişisel verileri işleyen gerçek ve tüzel kiş</w:t>
      </w:r>
      <w:r w:rsidR="00BE3B56" w:rsidRPr="004764A6">
        <w:rPr>
          <w:color w:val="000000" w:themeColor="text1"/>
          <w:sz w:val="24"/>
          <w:szCs w:val="24"/>
        </w:rPr>
        <w:t>ilerin yükümlülükleri ile uyacakları usul ve esaslar düzenlenmiştir.</w:t>
      </w:r>
    </w:p>
    <w:p w:rsidR="00BE3B56" w:rsidRPr="004764A6" w:rsidRDefault="00BE3B56" w:rsidP="00695082">
      <w:pPr>
        <w:jc w:val="both"/>
        <w:rPr>
          <w:color w:val="000000" w:themeColor="text1"/>
          <w:sz w:val="24"/>
          <w:szCs w:val="24"/>
        </w:rPr>
      </w:pPr>
    </w:p>
    <w:p w:rsidR="00BE3B56" w:rsidRPr="004764A6" w:rsidRDefault="00BE3B56" w:rsidP="00695082">
      <w:pPr>
        <w:jc w:val="both"/>
        <w:rPr>
          <w:color w:val="000000" w:themeColor="text1"/>
          <w:sz w:val="24"/>
          <w:szCs w:val="24"/>
        </w:rPr>
      </w:pPr>
      <w:r w:rsidRPr="004764A6">
        <w:rPr>
          <w:color w:val="000000" w:themeColor="text1"/>
          <w:sz w:val="24"/>
          <w:szCs w:val="24"/>
        </w:rPr>
        <w:t>Söz konusu Kurum Politikası’nın amacı; Kişisel Verilerin Korunması hakkındaki düzenlemelere ilişkin yükümlülüklere tam uyumun sağlanması, Şirketin gerçekleştirdiği faaliyetler kapsamında temin edilen bilgilerin işlenmesi ve gizliliğin korunması ile ilgili hususların risk temelli bir yaklaşımla değerlendirilerek, Şirket içi kontrol ve önlemlerin, kuralların ve sorumlulukların, stratejilerin belirlenerek Şirket bünyesindeki tüm personelin bilinçlendirilmesidir.</w:t>
      </w:r>
    </w:p>
    <w:p w:rsidR="001C60E8" w:rsidRPr="004764A6" w:rsidRDefault="001C60E8" w:rsidP="00695082">
      <w:pPr>
        <w:jc w:val="both"/>
        <w:rPr>
          <w:color w:val="000000" w:themeColor="text1"/>
          <w:sz w:val="24"/>
          <w:szCs w:val="24"/>
        </w:rPr>
      </w:pPr>
    </w:p>
    <w:p w:rsidR="001C60E8" w:rsidRPr="004764A6" w:rsidRDefault="001C60E8" w:rsidP="00695082">
      <w:pPr>
        <w:jc w:val="both"/>
        <w:rPr>
          <w:color w:val="000000" w:themeColor="text1"/>
          <w:sz w:val="24"/>
          <w:szCs w:val="24"/>
        </w:rPr>
      </w:pPr>
      <w:r w:rsidRPr="004764A6">
        <w:rPr>
          <w:color w:val="000000" w:themeColor="text1"/>
          <w:sz w:val="24"/>
          <w:szCs w:val="24"/>
        </w:rPr>
        <w:t>Bu politika çerçevesinde Şirket bünyesinde gerçekleştirilecek tüm faaliyetler ve alınacak önlemler</w:t>
      </w:r>
      <w:r w:rsidR="003760C4" w:rsidRPr="004764A6">
        <w:rPr>
          <w:color w:val="000000" w:themeColor="text1"/>
          <w:sz w:val="24"/>
          <w:szCs w:val="24"/>
        </w:rPr>
        <w:t>,</w:t>
      </w:r>
      <w:r w:rsidRPr="004764A6">
        <w:rPr>
          <w:color w:val="000000" w:themeColor="text1"/>
          <w:sz w:val="24"/>
          <w:szCs w:val="24"/>
        </w:rPr>
        <w:t xml:space="preserve"> ilgili prosedürler ile belirlenir. Şirket bünyesindeki tüm personel, bu politikaya ve ilgili mevzuata uymakla yükümlüdür.</w:t>
      </w:r>
    </w:p>
    <w:p w:rsidR="001C60E8" w:rsidRPr="004764A6" w:rsidRDefault="001C60E8" w:rsidP="00695082">
      <w:pPr>
        <w:jc w:val="both"/>
        <w:rPr>
          <w:color w:val="000000" w:themeColor="text1"/>
          <w:sz w:val="24"/>
          <w:szCs w:val="24"/>
        </w:rPr>
      </w:pPr>
    </w:p>
    <w:p w:rsidR="00F678F7" w:rsidRPr="004764A6" w:rsidRDefault="00F678F7" w:rsidP="0078147F">
      <w:pPr>
        <w:pStyle w:val="GvdeMetni"/>
        <w:spacing w:before="163" w:line="259" w:lineRule="auto"/>
        <w:ind w:left="115" w:right="147"/>
        <w:jc w:val="both"/>
        <w:rPr>
          <w:color w:val="000000" w:themeColor="text1"/>
          <w:sz w:val="24"/>
          <w:szCs w:val="24"/>
        </w:rPr>
      </w:pPr>
      <w:r w:rsidRPr="004764A6">
        <w:rPr>
          <w:color w:val="000000" w:themeColor="text1"/>
          <w:sz w:val="24"/>
          <w:szCs w:val="24"/>
        </w:rPr>
        <w:t xml:space="preserve">Kişisel Veriler; </w:t>
      </w:r>
      <w:r w:rsidR="00606B56" w:rsidRPr="004764A6">
        <w:rPr>
          <w:b/>
          <w:color w:val="000000" w:themeColor="text1"/>
          <w:sz w:val="20"/>
          <w:szCs w:val="20"/>
        </w:rPr>
        <w:t>ATAMAN DANIŞMANLIK  İÇ VE DIŞ  TİCARET  LTD ŞT</w:t>
      </w:r>
      <w:r w:rsidRPr="004764A6">
        <w:rPr>
          <w:color w:val="000000" w:themeColor="text1"/>
          <w:sz w:val="24"/>
          <w:szCs w:val="24"/>
        </w:rPr>
        <w:t>.’nin hizmetlerinden yararlanabilmek adına, açık rızaya istinaden veya tabi olduğumuz yasal mevzuat başta olmak üzere Kişisel Verilerin Korunması Kanunu’nun md.5/f. 2’de öngörülen diğer hallerde, işbu Kişisel Verilerin Korunması Politikası ile belirlenen amaçlar ve kapsam dışında kullanılmamak kaydı ile gerekli tüm bilgi güvenliği tedbirleri de alınarak işlenerek ve yasal saklama süresince veya işleme amacının gerekli kıldığı süre boyunca saklanır.</w:t>
      </w:r>
    </w:p>
    <w:p w:rsidR="00F678F7" w:rsidRPr="004764A6" w:rsidRDefault="00F678F7" w:rsidP="00695082">
      <w:pPr>
        <w:jc w:val="both"/>
        <w:rPr>
          <w:color w:val="000000" w:themeColor="text1"/>
          <w:sz w:val="24"/>
          <w:szCs w:val="24"/>
        </w:rPr>
      </w:pPr>
    </w:p>
    <w:p w:rsidR="00594FD5" w:rsidRPr="004764A6" w:rsidRDefault="00594FD5" w:rsidP="00594FD5">
      <w:pPr>
        <w:pStyle w:val="ListeParagraf"/>
        <w:numPr>
          <w:ilvl w:val="1"/>
          <w:numId w:val="8"/>
        </w:numPr>
        <w:jc w:val="both"/>
        <w:rPr>
          <w:b/>
          <w:color w:val="000000" w:themeColor="text1"/>
          <w:sz w:val="24"/>
          <w:szCs w:val="24"/>
        </w:rPr>
      </w:pPr>
      <w:r w:rsidRPr="004764A6">
        <w:rPr>
          <w:b/>
          <w:color w:val="000000" w:themeColor="text1"/>
          <w:sz w:val="24"/>
          <w:szCs w:val="24"/>
        </w:rPr>
        <w:t>KAPSAM</w:t>
      </w:r>
    </w:p>
    <w:p w:rsidR="00594FD5" w:rsidRPr="004764A6" w:rsidRDefault="00594FD5" w:rsidP="00594FD5">
      <w:pPr>
        <w:pStyle w:val="GvdeMetni"/>
        <w:spacing w:before="185" w:line="259" w:lineRule="auto"/>
        <w:ind w:right="127"/>
        <w:jc w:val="both"/>
        <w:rPr>
          <w:color w:val="000000" w:themeColor="text1"/>
          <w:sz w:val="24"/>
          <w:szCs w:val="24"/>
        </w:rPr>
      </w:pPr>
      <w:r w:rsidRPr="004764A6">
        <w:rPr>
          <w:color w:val="000000" w:themeColor="text1"/>
          <w:sz w:val="24"/>
          <w:szCs w:val="24"/>
        </w:rPr>
        <w:t xml:space="preserve">Bu Politika; müşterilerimizin, potansiyel müşterilerimizin, </w:t>
      </w:r>
      <w:r w:rsidR="0020164D" w:rsidRPr="004764A6">
        <w:rPr>
          <w:color w:val="000000" w:themeColor="text1"/>
          <w:sz w:val="24"/>
          <w:szCs w:val="24"/>
        </w:rPr>
        <w:t xml:space="preserve">Şirket çalışanlarının, </w:t>
      </w:r>
      <w:r w:rsidRPr="004764A6">
        <w:rPr>
          <w:color w:val="000000" w:themeColor="text1"/>
          <w:sz w:val="24"/>
          <w:szCs w:val="24"/>
        </w:rPr>
        <w:t xml:space="preserve">çalışan adaylarımızın, şirket hissedarlarının, şirket yetkililerinin, ziyaretçilerimizin, işbirliği içinde olduğumuz kurum çalışanları, hissedarları ve yetkilileri ile üçüncü kişilerin </w:t>
      </w:r>
      <w:r w:rsidR="00B4017A" w:rsidRPr="004764A6">
        <w:rPr>
          <w:color w:val="000000" w:themeColor="text1"/>
          <w:sz w:val="24"/>
          <w:szCs w:val="24"/>
        </w:rPr>
        <w:t xml:space="preserve">tamamen veya kısmen otomatik olan ya da herhangi bir veri kayıt sisteminin parçası olmak kaydıyla otomatik olmayan yollarla işlenen </w:t>
      </w:r>
      <w:r w:rsidRPr="004764A6">
        <w:rPr>
          <w:color w:val="000000" w:themeColor="text1"/>
          <w:sz w:val="24"/>
          <w:szCs w:val="24"/>
        </w:rPr>
        <w:t>tüm kişisel verilerine ilişkindir.</w:t>
      </w:r>
    </w:p>
    <w:p w:rsidR="00594FD5" w:rsidRPr="004764A6" w:rsidRDefault="00594FD5" w:rsidP="00594FD5">
      <w:pPr>
        <w:pStyle w:val="GvdeMetni"/>
        <w:numPr>
          <w:ilvl w:val="1"/>
          <w:numId w:val="8"/>
        </w:numPr>
        <w:spacing w:before="185" w:line="259" w:lineRule="auto"/>
        <w:ind w:right="127"/>
        <w:jc w:val="both"/>
        <w:rPr>
          <w:b/>
          <w:color w:val="000000" w:themeColor="text1"/>
          <w:sz w:val="24"/>
          <w:szCs w:val="24"/>
        </w:rPr>
      </w:pPr>
      <w:r w:rsidRPr="004764A6">
        <w:rPr>
          <w:b/>
          <w:color w:val="000000" w:themeColor="text1"/>
          <w:sz w:val="24"/>
          <w:szCs w:val="24"/>
        </w:rPr>
        <w:t>TANIMLAR</w:t>
      </w:r>
    </w:p>
    <w:p w:rsidR="00594FD5" w:rsidRPr="004764A6" w:rsidRDefault="00594FD5" w:rsidP="00594FD5">
      <w:pPr>
        <w:pStyle w:val="GvdeMetni"/>
        <w:tabs>
          <w:tab w:val="left" w:pos="0"/>
        </w:tabs>
        <w:spacing w:before="58"/>
        <w:jc w:val="both"/>
        <w:rPr>
          <w:b/>
          <w:color w:val="000000" w:themeColor="text1"/>
          <w:sz w:val="24"/>
          <w:szCs w:val="24"/>
        </w:rPr>
      </w:pPr>
    </w:p>
    <w:p w:rsidR="00594FD5" w:rsidRPr="004764A6" w:rsidRDefault="00594FD5" w:rsidP="00594FD5">
      <w:pPr>
        <w:pStyle w:val="GvdeMetni"/>
        <w:tabs>
          <w:tab w:val="left" w:pos="0"/>
        </w:tabs>
        <w:spacing w:before="58"/>
        <w:jc w:val="both"/>
        <w:rPr>
          <w:color w:val="000000" w:themeColor="text1"/>
          <w:sz w:val="24"/>
          <w:szCs w:val="24"/>
        </w:rPr>
      </w:pPr>
      <w:r w:rsidRPr="004764A6">
        <w:rPr>
          <w:color w:val="000000" w:themeColor="text1"/>
          <w:sz w:val="24"/>
          <w:szCs w:val="24"/>
          <w:u w:val="single"/>
        </w:rPr>
        <w:t>Açık</w:t>
      </w:r>
      <w:r w:rsidRPr="004764A6">
        <w:rPr>
          <w:color w:val="000000" w:themeColor="text1"/>
          <w:spacing w:val="-4"/>
          <w:sz w:val="24"/>
          <w:szCs w:val="24"/>
          <w:u w:val="single"/>
        </w:rPr>
        <w:t xml:space="preserve"> </w:t>
      </w:r>
      <w:r w:rsidRPr="004764A6">
        <w:rPr>
          <w:color w:val="000000" w:themeColor="text1"/>
          <w:sz w:val="24"/>
          <w:szCs w:val="24"/>
          <w:u w:val="single"/>
        </w:rPr>
        <w:t>Rıza:</w:t>
      </w:r>
      <w:r w:rsidRPr="004764A6">
        <w:rPr>
          <w:color w:val="000000" w:themeColor="text1"/>
          <w:sz w:val="24"/>
          <w:szCs w:val="24"/>
        </w:rPr>
        <w:t xml:space="preserve"> Belirli</w:t>
      </w:r>
      <w:r w:rsidRPr="004764A6">
        <w:rPr>
          <w:color w:val="000000" w:themeColor="text1"/>
          <w:spacing w:val="-3"/>
          <w:sz w:val="24"/>
          <w:szCs w:val="24"/>
        </w:rPr>
        <w:t xml:space="preserve"> </w:t>
      </w:r>
      <w:r w:rsidRPr="004764A6">
        <w:rPr>
          <w:color w:val="000000" w:themeColor="text1"/>
          <w:sz w:val="24"/>
          <w:szCs w:val="24"/>
        </w:rPr>
        <w:t>bir</w:t>
      </w:r>
      <w:r w:rsidRPr="004764A6">
        <w:rPr>
          <w:color w:val="000000" w:themeColor="text1"/>
          <w:spacing w:val="-5"/>
          <w:sz w:val="24"/>
          <w:szCs w:val="24"/>
        </w:rPr>
        <w:t xml:space="preserve"> </w:t>
      </w:r>
      <w:r w:rsidRPr="004764A6">
        <w:rPr>
          <w:color w:val="000000" w:themeColor="text1"/>
          <w:sz w:val="24"/>
          <w:szCs w:val="24"/>
        </w:rPr>
        <w:t>konuya</w:t>
      </w:r>
      <w:r w:rsidRPr="004764A6">
        <w:rPr>
          <w:color w:val="000000" w:themeColor="text1"/>
          <w:spacing w:val="-4"/>
          <w:sz w:val="24"/>
          <w:szCs w:val="24"/>
        </w:rPr>
        <w:t xml:space="preserve"> </w:t>
      </w:r>
      <w:r w:rsidRPr="004764A6">
        <w:rPr>
          <w:color w:val="000000" w:themeColor="text1"/>
          <w:sz w:val="24"/>
          <w:szCs w:val="24"/>
        </w:rPr>
        <w:t>ilişkin,</w:t>
      </w:r>
      <w:r w:rsidRPr="004764A6">
        <w:rPr>
          <w:color w:val="000000" w:themeColor="text1"/>
          <w:spacing w:val="-3"/>
          <w:sz w:val="24"/>
          <w:szCs w:val="24"/>
        </w:rPr>
        <w:t xml:space="preserve"> </w:t>
      </w:r>
      <w:r w:rsidRPr="004764A6">
        <w:rPr>
          <w:color w:val="000000" w:themeColor="text1"/>
          <w:sz w:val="24"/>
          <w:szCs w:val="24"/>
        </w:rPr>
        <w:t>bilgilendirilmeye</w:t>
      </w:r>
      <w:r w:rsidRPr="004764A6">
        <w:rPr>
          <w:color w:val="000000" w:themeColor="text1"/>
          <w:spacing w:val="-4"/>
          <w:sz w:val="24"/>
          <w:szCs w:val="24"/>
        </w:rPr>
        <w:t xml:space="preserve"> </w:t>
      </w:r>
      <w:r w:rsidRPr="004764A6">
        <w:rPr>
          <w:color w:val="000000" w:themeColor="text1"/>
          <w:sz w:val="24"/>
          <w:szCs w:val="24"/>
        </w:rPr>
        <w:t>dayanan</w:t>
      </w:r>
      <w:r w:rsidRPr="004764A6">
        <w:rPr>
          <w:color w:val="000000" w:themeColor="text1"/>
          <w:spacing w:val="-2"/>
          <w:sz w:val="24"/>
          <w:szCs w:val="24"/>
        </w:rPr>
        <w:t xml:space="preserve"> </w:t>
      </w:r>
      <w:r w:rsidRPr="004764A6">
        <w:rPr>
          <w:color w:val="000000" w:themeColor="text1"/>
          <w:sz w:val="24"/>
          <w:szCs w:val="24"/>
        </w:rPr>
        <w:t>ve</w:t>
      </w:r>
      <w:r w:rsidRPr="004764A6">
        <w:rPr>
          <w:color w:val="000000" w:themeColor="text1"/>
          <w:spacing w:val="-4"/>
          <w:sz w:val="24"/>
          <w:szCs w:val="24"/>
        </w:rPr>
        <w:t xml:space="preserve"> </w:t>
      </w:r>
      <w:r w:rsidRPr="004764A6">
        <w:rPr>
          <w:color w:val="000000" w:themeColor="text1"/>
          <w:sz w:val="24"/>
          <w:szCs w:val="24"/>
        </w:rPr>
        <w:t>özgür</w:t>
      </w:r>
      <w:r w:rsidRPr="004764A6">
        <w:rPr>
          <w:color w:val="000000" w:themeColor="text1"/>
          <w:spacing w:val="-3"/>
          <w:sz w:val="24"/>
          <w:szCs w:val="24"/>
        </w:rPr>
        <w:t xml:space="preserve"> </w:t>
      </w:r>
      <w:r w:rsidRPr="004764A6">
        <w:rPr>
          <w:color w:val="000000" w:themeColor="text1"/>
          <w:sz w:val="24"/>
          <w:szCs w:val="24"/>
        </w:rPr>
        <w:t>iradeyle</w:t>
      </w:r>
      <w:r w:rsidRPr="004764A6">
        <w:rPr>
          <w:color w:val="000000" w:themeColor="text1"/>
          <w:spacing w:val="-4"/>
          <w:sz w:val="24"/>
          <w:szCs w:val="24"/>
        </w:rPr>
        <w:t xml:space="preserve"> </w:t>
      </w:r>
      <w:r w:rsidRPr="004764A6">
        <w:rPr>
          <w:color w:val="000000" w:themeColor="text1"/>
          <w:sz w:val="24"/>
          <w:szCs w:val="24"/>
        </w:rPr>
        <w:t>açıklanan</w:t>
      </w:r>
      <w:r w:rsidRPr="004764A6">
        <w:rPr>
          <w:color w:val="000000" w:themeColor="text1"/>
          <w:spacing w:val="-2"/>
          <w:sz w:val="24"/>
          <w:szCs w:val="24"/>
        </w:rPr>
        <w:t xml:space="preserve"> </w:t>
      </w:r>
      <w:r w:rsidRPr="004764A6">
        <w:rPr>
          <w:color w:val="000000" w:themeColor="text1"/>
          <w:sz w:val="24"/>
          <w:szCs w:val="24"/>
        </w:rPr>
        <w:t>rıza.</w:t>
      </w:r>
    </w:p>
    <w:p w:rsidR="00594FD5" w:rsidRPr="004764A6" w:rsidRDefault="00594FD5" w:rsidP="00594FD5">
      <w:pPr>
        <w:pStyle w:val="GvdeMetni"/>
        <w:tabs>
          <w:tab w:val="left" w:pos="0"/>
        </w:tabs>
        <w:spacing w:before="10"/>
        <w:ind w:left="360"/>
        <w:jc w:val="both"/>
        <w:rPr>
          <w:color w:val="000000" w:themeColor="text1"/>
          <w:sz w:val="24"/>
          <w:szCs w:val="24"/>
        </w:rPr>
      </w:pPr>
    </w:p>
    <w:p w:rsidR="00594FD5" w:rsidRPr="004764A6" w:rsidRDefault="00594FD5" w:rsidP="00594FD5">
      <w:pPr>
        <w:pStyle w:val="GvdeMetni"/>
        <w:tabs>
          <w:tab w:val="left" w:pos="0"/>
          <w:tab w:val="left" w:pos="2945"/>
        </w:tabs>
        <w:ind w:right="106"/>
        <w:jc w:val="both"/>
        <w:rPr>
          <w:color w:val="000000" w:themeColor="text1"/>
          <w:sz w:val="24"/>
          <w:szCs w:val="24"/>
        </w:rPr>
      </w:pPr>
      <w:r w:rsidRPr="004764A6">
        <w:rPr>
          <w:color w:val="000000" w:themeColor="text1"/>
          <w:sz w:val="24"/>
          <w:szCs w:val="24"/>
          <w:u w:val="single"/>
        </w:rPr>
        <w:t>Kişisel</w:t>
      </w:r>
      <w:r w:rsidRPr="004764A6">
        <w:rPr>
          <w:color w:val="000000" w:themeColor="text1"/>
          <w:spacing w:val="-2"/>
          <w:sz w:val="24"/>
          <w:szCs w:val="24"/>
          <w:u w:val="single"/>
        </w:rPr>
        <w:t xml:space="preserve"> </w:t>
      </w:r>
      <w:r w:rsidRPr="004764A6">
        <w:rPr>
          <w:color w:val="000000" w:themeColor="text1"/>
          <w:sz w:val="24"/>
          <w:szCs w:val="24"/>
          <w:u w:val="single"/>
        </w:rPr>
        <w:t>Verilerin</w:t>
      </w:r>
      <w:r w:rsidRPr="004764A6">
        <w:rPr>
          <w:color w:val="000000" w:themeColor="text1"/>
          <w:spacing w:val="-4"/>
          <w:sz w:val="24"/>
          <w:szCs w:val="24"/>
          <w:u w:val="single"/>
        </w:rPr>
        <w:t xml:space="preserve"> </w:t>
      </w:r>
      <w:r w:rsidRPr="004764A6">
        <w:rPr>
          <w:color w:val="000000" w:themeColor="text1"/>
          <w:sz w:val="24"/>
          <w:szCs w:val="24"/>
          <w:u w:val="single"/>
        </w:rPr>
        <w:t>İşlenmesi:</w:t>
      </w:r>
      <w:r w:rsidRPr="004764A6">
        <w:rPr>
          <w:color w:val="000000" w:themeColor="text1"/>
          <w:sz w:val="24"/>
          <w:szCs w:val="24"/>
        </w:rPr>
        <w:tab/>
        <w:t xml:space="preserve">Kişisel  verilerin  tamamen  veya  kısmen  otomatik olan  ya  </w:t>
      </w:r>
      <w:r w:rsidRPr="004764A6">
        <w:rPr>
          <w:color w:val="000000" w:themeColor="text1"/>
          <w:spacing w:val="2"/>
          <w:sz w:val="24"/>
          <w:szCs w:val="24"/>
        </w:rPr>
        <w:t xml:space="preserve">da </w:t>
      </w:r>
      <w:r w:rsidRPr="004764A6">
        <w:rPr>
          <w:color w:val="000000" w:themeColor="text1"/>
          <w:sz w:val="24"/>
          <w:szCs w:val="24"/>
        </w:rPr>
        <w:t>herhangi  bir  veri kayıt</w:t>
      </w:r>
      <w:r w:rsidRPr="004764A6">
        <w:rPr>
          <w:color w:val="000000" w:themeColor="text1"/>
          <w:spacing w:val="37"/>
          <w:sz w:val="24"/>
          <w:szCs w:val="24"/>
        </w:rPr>
        <w:t xml:space="preserve"> </w:t>
      </w:r>
      <w:r w:rsidRPr="004764A6">
        <w:rPr>
          <w:color w:val="000000" w:themeColor="text1"/>
          <w:sz w:val="24"/>
          <w:szCs w:val="24"/>
        </w:rPr>
        <w:t>sisteminin parçası olmak kaydıyla otomatik</w:t>
      </w:r>
      <w:r w:rsidR="00E16E84" w:rsidRPr="004764A6">
        <w:rPr>
          <w:color w:val="000000" w:themeColor="text1"/>
          <w:sz w:val="24"/>
          <w:szCs w:val="24"/>
        </w:rPr>
        <w:t xml:space="preserve"> </w:t>
      </w:r>
      <w:r w:rsidRPr="004764A6">
        <w:rPr>
          <w:color w:val="000000" w:themeColor="text1"/>
          <w:sz w:val="24"/>
          <w:szCs w:val="24"/>
        </w:rPr>
        <w:t>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w:t>
      </w:r>
      <w:r w:rsidRPr="004764A6">
        <w:rPr>
          <w:color w:val="000000" w:themeColor="text1"/>
          <w:spacing w:val="-14"/>
          <w:sz w:val="24"/>
          <w:szCs w:val="24"/>
        </w:rPr>
        <w:t xml:space="preserve"> </w:t>
      </w:r>
      <w:r w:rsidRPr="004764A6">
        <w:rPr>
          <w:color w:val="000000" w:themeColor="text1"/>
          <w:sz w:val="24"/>
          <w:szCs w:val="24"/>
        </w:rPr>
        <w:t>işlem.</w:t>
      </w:r>
    </w:p>
    <w:p w:rsidR="00594FD5" w:rsidRPr="004764A6" w:rsidRDefault="00594FD5" w:rsidP="00594FD5">
      <w:pPr>
        <w:tabs>
          <w:tab w:val="left" w:pos="0"/>
          <w:tab w:val="left" w:pos="2945"/>
        </w:tabs>
        <w:jc w:val="both"/>
        <w:rPr>
          <w:color w:val="000000" w:themeColor="text1"/>
          <w:sz w:val="24"/>
          <w:szCs w:val="24"/>
        </w:rPr>
      </w:pPr>
    </w:p>
    <w:p w:rsidR="00594FD5" w:rsidRPr="004764A6" w:rsidRDefault="00594FD5" w:rsidP="00594FD5">
      <w:pPr>
        <w:tabs>
          <w:tab w:val="left" w:pos="0"/>
        </w:tabs>
        <w:jc w:val="both"/>
        <w:rPr>
          <w:color w:val="000000" w:themeColor="text1"/>
          <w:sz w:val="24"/>
          <w:szCs w:val="24"/>
        </w:rPr>
      </w:pPr>
      <w:r w:rsidRPr="004764A6">
        <w:rPr>
          <w:color w:val="000000" w:themeColor="text1"/>
          <w:sz w:val="24"/>
          <w:szCs w:val="24"/>
          <w:u w:val="single"/>
        </w:rPr>
        <w:t>Kişisel</w:t>
      </w:r>
      <w:r w:rsidRPr="004764A6">
        <w:rPr>
          <w:color w:val="000000" w:themeColor="text1"/>
          <w:spacing w:val="-2"/>
          <w:sz w:val="24"/>
          <w:szCs w:val="24"/>
          <w:u w:val="single"/>
        </w:rPr>
        <w:t xml:space="preserve"> </w:t>
      </w:r>
      <w:r w:rsidRPr="004764A6">
        <w:rPr>
          <w:color w:val="000000" w:themeColor="text1"/>
          <w:sz w:val="24"/>
          <w:szCs w:val="24"/>
          <w:u w:val="single"/>
        </w:rPr>
        <w:t>Veri</w:t>
      </w:r>
      <w:r w:rsidRPr="004764A6">
        <w:rPr>
          <w:color w:val="000000" w:themeColor="text1"/>
          <w:spacing w:val="-2"/>
          <w:sz w:val="24"/>
          <w:szCs w:val="24"/>
          <w:u w:val="single"/>
        </w:rPr>
        <w:t xml:space="preserve"> </w:t>
      </w:r>
      <w:r w:rsidRPr="004764A6">
        <w:rPr>
          <w:color w:val="000000" w:themeColor="text1"/>
          <w:sz w:val="24"/>
          <w:szCs w:val="24"/>
          <w:u w:val="single"/>
        </w:rPr>
        <w:t>Sahibi:</w:t>
      </w:r>
      <w:r w:rsidRPr="004764A6">
        <w:rPr>
          <w:b/>
          <w:color w:val="000000" w:themeColor="text1"/>
          <w:sz w:val="24"/>
          <w:szCs w:val="24"/>
        </w:rPr>
        <w:t xml:space="preserve"> </w:t>
      </w:r>
      <w:r w:rsidRPr="004764A6">
        <w:rPr>
          <w:color w:val="000000" w:themeColor="text1"/>
          <w:sz w:val="24"/>
          <w:szCs w:val="24"/>
        </w:rPr>
        <w:t>Kişisel verisi işlenen gerçek</w:t>
      </w:r>
      <w:r w:rsidRPr="004764A6">
        <w:rPr>
          <w:color w:val="000000" w:themeColor="text1"/>
          <w:spacing w:val="-11"/>
          <w:sz w:val="24"/>
          <w:szCs w:val="24"/>
        </w:rPr>
        <w:t xml:space="preserve"> </w:t>
      </w:r>
      <w:r w:rsidRPr="004764A6">
        <w:rPr>
          <w:color w:val="000000" w:themeColor="text1"/>
          <w:sz w:val="24"/>
          <w:szCs w:val="24"/>
        </w:rPr>
        <w:t>kişi.</w:t>
      </w:r>
    </w:p>
    <w:p w:rsidR="00594FD5" w:rsidRPr="004764A6" w:rsidRDefault="00594FD5" w:rsidP="00594FD5">
      <w:pPr>
        <w:pStyle w:val="GvdeMetni"/>
        <w:tabs>
          <w:tab w:val="left" w:pos="0"/>
          <w:tab w:val="left" w:pos="2945"/>
        </w:tabs>
        <w:spacing w:line="276" w:lineRule="auto"/>
        <w:ind w:right="104"/>
        <w:jc w:val="both"/>
        <w:rPr>
          <w:color w:val="000000" w:themeColor="text1"/>
          <w:sz w:val="24"/>
          <w:szCs w:val="24"/>
        </w:rPr>
      </w:pPr>
    </w:p>
    <w:p w:rsidR="00594FD5" w:rsidRPr="004764A6" w:rsidRDefault="00594FD5" w:rsidP="00594FD5">
      <w:pPr>
        <w:pStyle w:val="GvdeMetni"/>
        <w:tabs>
          <w:tab w:val="left" w:pos="0"/>
          <w:tab w:val="left" w:pos="2945"/>
        </w:tabs>
        <w:spacing w:line="276" w:lineRule="auto"/>
        <w:ind w:right="104"/>
        <w:jc w:val="both"/>
        <w:rPr>
          <w:color w:val="000000" w:themeColor="text1"/>
          <w:sz w:val="24"/>
          <w:szCs w:val="24"/>
        </w:rPr>
      </w:pPr>
      <w:r w:rsidRPr="004764A6">
        <w:rPr>
          <w:color w:val="000000" w:themeColor="text1"/>
          <w:sz w:val="24"/>
          <w:szCs w:val="24"/>
          <w:u w:val="single"/>
        </w:rPr>
        <w:t>Kişisel</w:t>
      </w:r>
      <w:r w:rsidRPr="004764A6">
        <w:rPr>
          <w:color w:val="000000" w:themeColor="text1"/>
          <w:spacing w:val="-2"/>
          <w:sz w:val="24"/>
          <w:szCs w:val="24"/>
          <w:u w:val="single"/>
        </w:rPr>
        <w:t xml:space="preserve"> </w:t>
      </w:r>
      <w:r w:rsidRPr="004764A6">
        <w:rPr>
          <w:color w:val="000000" w:themeColor="text1"/>
          <w:sz w:val="24"/>
          <w:szCs w:val="24"/>
          <w:u w:val="single"/>
        </w:rPr>
        <w:t>Veri:</w:t>
      </w:r>
      <w:r w:rsidR="00120AEE" w:rsidRPr="004764A6">
        <w:rPr>
          <w:color w:val="000000" w:themeColor="text1"/>
          <w:sz w:val="24"/>
          <w:szCs w:val="24"/>
        </w:rPr>
        <w:t xml:space="preserve"> </w:t>
      </w:r>
      <w:proofErr w:type="gramStart"/>
      <w:r w:rsidRPr="004764A6">
        <w:rPr>
          <w:color w:val="000000" w:themeColor="text1"/>
          <w:sz w:val="24"/>
          <w:szCs w:val="24"/>
        </w:rPr>
        <w:t>Kimliği  belirli</w:t>
      </w:r>
      <w:proofErr w:type="gramEnd"/>
      <w:r w:rsidRPr="004764A6">
        <w:rPr>
          <w:color w:val="000000" w:themeColor="text1"/>
          <w:sz w:val="24"/>
          <w:szCs w:val="24"/>
        </w:rPr>
        <w:t xml:space="preserve">  veya belirlenebilir  gerçek  kişiye ilişkin  her  türlü  bilgi.  Dolayısıyla</w:t>
      </w:r>
      <w:r w:rsidRPr="004764A6">
        <w:rPr>
          <w:color w:val="000000" w:themeColor="text1"/>
          <w:spacing w:val="-1"/>
          <w:sz w:val="24"/>
          <w:szCs w:val="24"/>
        </w:rPr>
        <w:t xml:space="preserve"> </w:t>
      </w:r>
      <w:r w:rsidRPr="004764A6">
        <w:rPr>
          <w:color w:val="000000" w:themeColor="text1"/>
          <w:sz w:val="24"/>
          <w:szCs w:val="24"/>
        </w:rPr>
        <w:t>tüzel</w:t>
      </w:r>
      <w:r w:rsidRPr="004764A6">
        <w:rPr>
          <w:color w:val="000000" w:themeColor="text1"/>
          <w:spacing w:val="34"/>
          <w:sz w:val="24"/>
          <w:szCs w:val="24"/>
        </w:rPr>
        <w:t xml:space="preserve"> </w:t>
      </w:r>
      <w:r w:rsidRPr="004764A6">
        <w:rPr>
          <w:color w:val="000000" w:themeColor="text1"/>
          <w:sz w:val="24"/>
          <w:szCs w:val="24"/>
        </w:rPr>
        <w:t xml:space="preserve">kişilere ilişkin bilgilerin işlenmesi Kanun kapsamında </w:t>
      </w:r>
      <w:proofErr w:type="gramStart"/>
      <w:r w:rsidRPr="004764A6">
        <w:rPr>
          <w:color w:val="000000" w:themeColor="text1"/>
          <w:sz w:val="24"/>
          <w:szCs w:val="24"/>
        </w:rPr>
        <w:t>değildir.Örneğin</w:t>
      </w:r>
      <w:proofErr w:type="gramEnd"/>
      <w:r w:rsidRPr="004764A6">
        <w:rPr>
          <w:color w:val="000000" w:themeColor="text1"/>
          <w:sz w:val="24"/>
          <w:szCs w:val="24"/>
        </w:rPr>
        <w:t>; ad-soyad,TCKN, e-posta, adres, doğum tarihi, kredi kart numarası, banka hesap numarası vb.</w:t>
      </w:r>
    </w:p>
    <w:p w:rsidR="00594FD5" w:rsidRPr="004764A6" w:rsidRDefault="00594FD5" w:rsidP="00594FD5">
      <w:pPr>
        <w:pStyle w:val="GvdeMetni"/>
        <w:tabs>
          <w:tab w:val="left" w:pos="0"/>
          <w:tab w:val="left" w:pos="2945"/>
        </w:tabs>
        <w:spacing w:line="276" w:lineRule="auto"/>
        <w:ind w:right="104"/>
        <w:jc w:val="both"/>
        <w:rPr>
          <w:color w:val="000000" w:themeColor="text1"/>
          <w:sz w:val="24"/>
          <w:szCs w:val="24"/>
        </w:rPr>
      </w:pPr>
      <w:r w:rsidRPr="004764A6">
        <w:rPr>
          <w:color w:val="000000" w:themeColor="text1"/>
          <w:sz w:val="24"/>
          <w:szCs w:val="24"/>
          <w:u w:val="single"/>
        </w:rPr>
        <w:t>Özel Nitelikli</w:t>
      </w:r>
      <w:r w:rsidRPr="004764A6">
        <w:rPr>
          <w:color w:val="000000" w:themeColor="text1"/>
          <w:spacing w:val="-3"/>
          <w:sz w:val="24"/>
          <w:szCs w:val="24"/>
          <w:u w:val="single"/>
        </w:rPr>
        <w:t xml:space="preserve"> </w:t>
      </w:r>
      <w:r w:rsidRPr="004764A6">
        <w:rPr>
          <w:color w:val="000000" w:themeColor="text1"/>
          <w:sz w:val="24"/>
          <w:szCs w:val="24"/>
          <w:u w:val="single"/>
        </w:rPr>
        <w:t>Kişisel</w:t>
      </w:r>
      <w:r w:rsidRPr="004764A6">
        <w:rPr>
          <w:color w:val="000000" w:themeColor="text1"/>
          <w:spacing w:val="-2"/>
          <w:sz w:val="24"/>
          <w:szCs w:val="24"/>
          <w:u w:val="single"/>
        </w:rPr>
        <w:t xml:space="preserve"> </w:t>
      </w:r>
      <w:r w:rsidRPr="004764A6">
        <w:rPr>
          <w:color w:val="000000" w:themeColor="text1"/>
          <w:sz w:val="24"/>
          <w:szCs w:val="24"/>
          <w:u w:val="single"/>
        </w:rPr>
        <w:t>Veri:</w:t>
      </w:r>
      <w:r w:rsidRPr="004764A6">
        <w:rPr>
          <w:b/>
          <w:color w:val="000000" w:themeColor="text1"/>
          <w:sz w:val="24"/>
          <w:szCs w:val="24"/>
        </w:rPr>
        <w:t xml:space="preserve"> </w:t>
      </w:r>
      <w:r w:rsidRPr="004764A6">
        <w:rPr>
          <w:color w:val="000000" w:themeColor="text1"/>
          <w:sz w:val="24"/>
          <w:szCs w:val="24"/>
        </w:rPr>
        <w:t>Irk, etnik köken, siyasi düşünce, felsefi inanç, din, mezhep veya diğer inançlar, kılık</w:t>
      </w:r>
      <w:r w:rsidRPr="004764A6">
        <w:rPr>
          <w:color w:val="000000" w:themeColor="text1"/>
          <w:spacing w:val="8"/>
          <w:sz w:val="24"/>
          <w:szCs w:val="24"/>
        </w:rPr>
        <w:t xml:space="preserve"> </w:t>
      </w:r>
      <w:r w:rsidRPr="004764A6">
        <w:rPr>
          <w:color w:val="000000" w:themeColor="text1"/>
          <w:sz w:val="24"/>
          <w:szCs w:val="24"/>
        </w:rPr>
        <w:t>kıyafet,</w:t>
      </w:r>
      <w:r w:rsidRPr="004764A6">
        <w:rPr>
          <w:color w:val="000000" w:themeColor="text1"/>
          <w:spacing w:val="1"/>
          <w:sz w:val="24"/>
          <w:szCs w:val="24"/>
        </w:rPr>
        <w:t xml:space="preserve"> </w:t>
      </w:r>
      <w:r w:rsidRPr="004764A6">
        <w:rPr>
          <w:color w:val="000000" w:themeColor="text1"/>
          <w:sz w:val="24"/>
          <w:szCs w:val="24"/>
        </w:rPr>
        <w:t>dernek vakıf ya da sendika üyeliği, sağlık, cinsel hayat, ceza mahkumiyeti ve güvenlik tedbirleriyle ilgili veriler ile biyometrik ve genetik veriler özel nitelikli</w:t>
      </w:r>
      <w:r w:rsidRPr="004764A6">
        <w:rPr>
          <w:color w:val="000000" w:themeColor="text1"/>
          <w:spacing w:val="-20"/>
          <w:sz w:val="24"/>
          <w:szCs w:val="24"/>
        </w:rPr>
        <w:t xml:space="preserve"> </w:t>
      </w:r>
      <w:r w:rsidRPr="004764A6">
        <w:rPr>
          <w:color w:val="000000" w:themeColor="text1"/>
          <w:sz w:val="24"/>
          <w:szCs w:val="24"/>
        </w:rPr>
        <w:t>verilerdir.</w:t>
      </w:r>
    </w:p>
    <w:p w:rsidR="00594FD5" w:rsidRPr="004764A6" w:rsidRDefault="00594FD5" w:rsidP="00594FD5">
      <w:pPr>
        <w:pStyle w:val="GvdeMetni"/>
        <w:tabs>
          <w:tab w:val="left" w:pos="0"/>
          <w:tab w:val="left" w:pos="2945"/>
        </w:tabs>
        <w:spacing w:line="276" w:lineRule="auto"/>
        <w:ind w:right="104"/>
        <w:jc w:val="both"/>
        <w:rPr>
          <w:color w:val="000000" w:themeColor="text1"/>
          <w:sz w:val="24"/>
          <w:szCs w:val="24"/>
        </w:rPr>
      </w:pPr>
    </w:p>
    <w:p w:rsidR="00594FD5" w:rsidRPr="004764A6" w:rsidRDefault="00594FD5" w:rsidP="00594FD5">
      <w:pPr>
        <w:pStyle w:val="GvdeMetni"/>
        <w:tabs>
          <w:tab w:val="left" w:pos="0"/>
          <w:tab w:val="left" w:pos="2945"/>
        </w:tabs>
        <w:spacing w:line="276" w:lineRule="auto"/>
        <w:ind w:right="109"/>
        <w:jc w:val="both"/>
        <w:rPr>
          <w:color w:val="000000" w:themeColor="text1"/>
          <w:sz w:val="24"/>
          <w:szCs w:val="24"/>
        </w:rPr>
      </w:pPr>
      <w:r w:rsidRPr="004764A6">
        <w:rPr>
          <w:color w:val="000000" w:themeColor="text1"/>
          <w:sz w:val="24"/>
          <w:szCs w:val="24"/>
          <w:u w:val="single"/>
        </w:rPr>
        <w:t>Veri</w:t>
      </w:r>
      <w:r w:rsidRPr="004764A6">
        <w:rPr>
          <w:color w:val="000000" w:themeColor="text1"/>
          <w:spacing w:val="-2"/>
          <w:sz w:val="24"/>
          <w:szCs w:val="24"/>
          <w:u w:val="single"/>
        </w:rPr>
        <w:t xml:space="preserve"> </w:t>
      </w:r>
      <w:r w:rsidRPr="004764A6">
        <w:rPr>
          <w:color w:val="000000" w:themeColor="text1"/>
          <w:sz w:val="24"/>
          <w:szCs w:val="24"/>
          <w:u w:val="single"/>
        </w:rPr>
        <w:t>Sorumlusu:</w:t>
      </w:r>
      <w:r w:rsidRPr="004764A6">
        <w:rPr>
          <w:b/>
          <w:color w:val="000000" w:themeColor="text1"/>
          <w:sz w:val="24"/>
          <w:szCs w:val="24"/>
        </w:rPr>
        <w:t xml:space="preserve"> </w:t>
      </w:r>
      <w:r w:rsidRPr="004764A6">
        <w:rPr>
          <w:color w:val="000000" w:themeColor="text1"/>
          <w:sz w:val="24"/>
          <w:szCs w:val="24"/>
        </w:rPr>
        <w:t xml:space="preserve">Kişisel  verilerin  işlenme  amaçlarını  ve  vasıtalarını  belirleyen,  verilerin  sistematik  </w:t>
      </w:r>
      <w:r w:rsidRPr="004764A6">
        <w:rPr>
          <w:color w:val="000000" w:themeColor="text1"/>
          <w:spacing w:val="39"/>
          <w:sz w:val="24"/>
          <w:szCs w:val="24"/>
        </w:rPr>
        <w:t xml:space="preserve"> </w:t>
      </w:r>
      <w:r w:rsidRPr="004764A6">
        <w:rPr>
          <w:color w:val="000000" w:themeColor="text1"/>
          <w:sz w:val="24"/>
          <w:szCs w:val="24"/>
        </w:rPr>
        <w:t xml:space="preserve">bir </w:t>
      </w:r>
      <w:r w:rsidRPr="004764A6">
        <w:rPr>
          <w:color w:val="000000" w:themeColor="text1"/>
          <w:spacing w:val="9"/>
          <w:sz w:val="24"/>
          <w:szCs w:val="24"/>
        </w:rPr>
        <w:t xml:space="preserve"> </w:t>
      </w:r>
      <w:r w:rsidRPr="004764A6">
        <w:rPr>
          <w:color w:val="000000" w:themeColor="text1"/>
          <w:sz w:val="24"/>
          <w:szCs w:val="24"/>
        </w:rPr>
        <w:t>şekilde tutulduğu yeri (veri kayıt sistemi) yöneten kişi veri</w:t>
      </w:r>
      <w:r w:rsidRPr="004764A6">
        <w:rPr>
          <w:color w:val="000000" w:themeColor="text1"/>
          <w:spacing w:val="-18"/>
          <w:sz w:val="24"/>
          <w:szCs w:val="24"/>
        </w:rPr>
        <w:t xml:space="preserve"> </w:t>
      </w:r>
      <w:r w:rsidRPr="004764A6">
        <w:rPr>
          <w:color w:val="000000" w:themeColor="text1"/>
          <w:sz w:val="24"/>
          <w:szCs w:val="24"/>
        </w:rPr>
        <w:t>sorumlusudur.</w:t>
      </w:r>
    </w:p>
    <w:p w:rsidR="00594FD5" w:rsidRPr="004764A6" w:rsidRDefault="00594FD5" w:rsidP="00594FD5">
      <w:pPr>
        <w:pStyle w:val="GvdeMetni"/>
        <w:tabs>
          <w:tab w:val="left" w:pos="0"/>
        </w:tabs>
        <w:spacing w:before="8"/>
        <w:ind w:left="360"/>
        <w:jc w:val="both"/>
        <w:rPr>
          <w:color w:val="000000" w:themeColor="text1"/>
          <w:sz w:val="24"/>
          <w:szCs w:val="24"/>
        </w:rPr>
      </w:pPr>
    </w:p>
    <w:p w:rsidR="00594FD5" w:rsidRPr="004764A6" w:rsidRDefault="00594FD5" w:rsidP="00594FD5">
      <w:pPr>
        <w:tabs>
          <w:tab w:val="left" w:pos="0"/>
          <w:tab w:val="left" w:pos="2945"/>
        </w:tabs>
        <w:jc w:val="both"/>
        <w:rPr>
          <w:color w:val="000000" w:themeColor="text1"/>
          <w:sz w:val="24"/>
          <w:szCs w:val="24"/>
        </w:rPr>
      </w:pPr>
      <w:r w:rsidRPr="004764A6">
        <w:rPr>
          <w:color w:val="000000" w:themeColor="text1"/>
          <w:sz w:val="24"/>
          <w:szCs w:val="24"/>
          <w:u w:val="single"/>
        </w:rPr>
        <w:t>Anayasa:</w:t>
      </w:r>
      <w:r w:rsidRPr="004764A6">
        <w:rPr>
          <w:b/>
          <w:color w:val="000000" w:themeColor="text1"/>
          <w:sz w:val="24"/>
          <w:szCs w:val="24"/>
        </w:rPr>
        <w:t xml:space="preserve"> </w:t>
      </w:r>
      <w:r w:rsidRPr="004764A6">
        <w:rPr>
          <w:color w:val="000000" w:themeColor="text1"/>
          <w:sz w:val="24"/>
          <w:szCs w:val="24"/>
        </w:rPr>
        <w:t>Türkiye Cumhuriyeti</w:t>
      </w:r>
      <w:r w:rsidRPr="004764A6">
        <w:rPr>
          <w:color w:val="000000" w:themeColor="text1"/>
          <w:spacing w:val="-10"/>
          <w:sz w:val="24"/>
          <w:szCs w:val="24"/>
        </w:rPr>
        <w:t xml:space="preserve"> </w:t>
      </w:r>
      <w:r w:rsidRPr="004764A6">
        <w:rPr>
          <w:color w:val="000000" w:themeColor="text1"/>
          <w:sz w:val="24"/>
          <w:szCs w:val="24"/>
        </w:rPr>
        <w:t>Anayasası.</w:t>
      </w:r>
    </w:p>
    <w:p w:rsidR="00352B25" w:rsidRPr="004764A6" w:rsidRDefault="00352B25" w:rsidP="00594FD5">
      <w:pPr>
        <w:tabs>
          <w:tab w:val="left" w:pos="0"/>
          <w:tab w:val="left" w:pos="2945"/>
        </w:tabs>
        <w:jc w:val="both"/>
        <w:rPr>
          <w:color w:val="000000" w:themeColor="text1"/>
          <w:sz w:val="24"/>
          <w:szCs w:val="24"/>
        </w:rPr>
      </w:pPr>
    </w:p>
    <w:p w:rsidR="00352B25" w:rsidRPr="004764A6" w:rsidRDefault="00352B25" w:rsidP="00594FD5">
      <w:pPr>
        <w:tabs>
          <w:tab w:val="left" w:pos="0"/>
          <w:tab w:val="left" w:pos="2945"/>
        </w:tabs>
        <w:jc w:val="both"/>
        <w:rPr>
          <w:color w:val="000000" w:themeColor="text1"/>
          <w:sz w:val="24"/>
          <w:szCs w:val="24"/>
        </w:rPr>
      </w:pPr>
    </w:p>
    <w:p w:rsidR="00684091" w:rsidRPr="004764A6" w:rsidRDefault="00684091" w:rsidP="00594FD5">
      <w:pPr>
        <w:tabs>
          <w:tab w:val="left" w:pos="0"/>
          <w:tab w:val="left" w:pos="2945"/>
        </w:tabs>
        <w:jc w:val="both"/>
        <w:rPr>
          <w:color w:val="000000" w:themeColor="text1"/>
          <w:sz w:val="24"/>
          <w:szCs w:val="24"/>
        </w:rPr>
      </w:pPr>
    </w:p>
    <w:p w:rsidR="00594FD5" w:rsidRPr="004764A6" w:rsidRDefault="00594FD5" w:rsidP="00594FD5">
      <w:pPr>
        <w:tabs>
          <w:tab w:val="left" w:pos="0"/>
          <w:tab w:val="left" w:pos="2945"/>
        </w:tabs>
        <w:jc w:val="both"/>
        <w:rPr>
          <w:color w:val="000000" w:themeColor="text1"/>
          <w:sz w:val="24"/>
          <w:szCs w:val="24"/>
        </w:rPr>
      </w:pPr>
    </w:p>
    <w:p w:rsidR="00594FD5" w:rsidRPr="004764A6" w:rsidRDefault="00120AEE" w:rsidP="00120AEE">
      <w:pPr>
        <w:pStyle w:val="ListeParagraf"/>
        <w:numPr>
          <w:ilvl w:val="1"/>
          <w:numId w:val="8"/>
        </w:numPr>
        <w:tabs>
          <w:tab w:val="left" w:pos="0"/>
          <w:tab w:val="left" w:pos="2945"/>
        </w:tabs>
        <w:jc w:val="both"/>
        <w:rPr>
          <w:b/>
          <w:color w:val="000000" w:themeColor="text1"/>
          <w:sz w:val="24"/>
          <w:szCs w:val="24"/>
        </w:rPr>
      </w:pPr>
      <w:r w:rsidRPr="004764A6">
        <w:rPr>
          <w:b/>
          <w:color w:val="000000" w:themeColor="text1"/>
          <w:sz w:val="24"/>
          <w:szCs w:val="24"/>
        </w:rPr>
        <w:t>POLİTİKANIN YÜRÜRLÜĞÜ</w:t>
      </w:r>
    </w:p>
    <w:p w:rsidR="00120AEE" w:rsidRPr="004764A6" w:rsidRDefault="00120AEE" w:rsidP="00120AEE">
      <w:pPr>
        <w:tabs>
          <w:tab w:val="left" w:pos="0"/>
          <w:tab w:val="left" w:pos="2945"/>
        </w:tabs>
        <w:jc w:val="both"/>
        <w:rPr>
          <w:color w:val="000000" w:themeColor="text1"/>
          <w:sz w:val="24"/>
          <w:szCs w:val="24"/>
        </w:rPr>
      </w:pPr>
    </w:p>
    <w:p w:rsidR="00120AEE" w:rsidRPr="004764A6" w:rsidRDefault="004E5DE5" w:rsidP="00120AEE">
      <w:pPr>
        <w:tabs>
          <w:tab w:val="left" w:pos="0"/>
          <w:tab w:val="left" w:pos="2945"/>
        </w:tabs>
        <w:jc w:val="both"/>
        <w:rPr>
          <w:color w:val="000000" w:themeColor="text1"/>
          <w:sz w:val="24"/>
          <w:szCs w:val="24"/>
        </w:rPr>
      </w:pPr>
      <w:r w:rsidRPr="004764A6">
        <w:rPr>
          <w:b/>
          <w:color w:val="000000" w:themeColor="text1"/>
          <w:sz w:val="20"/>
          <w:szCs w:val="20"/>
        </w:rPr>
        <w:t xml:space="preserve">ATAMAN </w:t>
      </w:r>
      <w:proofErr w:type="gramStart"/>
      <w:r w:rsidRPr="004764A6">
        <w:rPr>
          <w:b/>
          <w:color w:val="000000" w:themeColor="text1"/>
          <w:sz w:val="20"/>
          <w:szCs w:val="20"/>
        </w:rPr>
        <w:t>DANIŞMANLIK  İÇ</w:t>
      </w:r>
      <w:proofErr w:type="gramEnd"/>
      <w:r w:rsidRPr="004764A6">
        <w:rPr>
          <w:b/>
          <w:color w:val="000000" w:themeColor="text1"/>
          <w:sz w:val="20"/>
          <w:szCs w:val="20"/>
        </w:rPr>
        <w:t xml:space="preserve"> VE DIŞ  TİCARET  LTD</w:t>
      </w:r>
      <w:r w:rsidR="004C7536" w:rsidRPr="004764A6">
        <w:rPr>
          <w:color w:val="000000" w:themeColor="text1"/>
          <w:sz w:val="24"/>
          <w:szCs w:val="24"/>
        </w:rPr>
        <w:t xml:space="preserve">. tarafından düzenlenen  bu Politika </w:t>
      </w:r>
      <w:r w:rsidRPr="004764A6">
        <w:rPr>
          <w:color w:val="000000" w:themeColor="text1"/>
          <w:sz w:val="24"/>
          <w:szCs w:val="24"/>
        </w:rPr>
        <w:t>06</w:t>
      </w:r>
      <w:r w:rsidR="00DF09D1" w:rsidRPr="004764A6">
        <w:rPr>
          <w:b/>
          <w:color w:val="000000" w:themeColor="text1"/>
          <w:sz w:val="24"/>
          <w:szCs w:val="24"/>
        </w:rPr>
        <w:t>.12.201</w:t>
      </w:r>
      <w:r w:rsidRPr="004764A6">
        <w:rPr>
          <w:b/>
          <w:color w:val="000000" w:themeColor="text1"/>
          <w:sz w:val="24"/>
          <w:szCs w:val="24"/>
        </w:rPr>
        <w:t>9</w:t>
      </w:r>
      <w:r w:rsidR="004C7536" w:rsidRPr="004764A6">
        <w:rPr>
          <w:b/>
          <w:color w:val="000000" w:themeColor="text1"/>
          <w:sz w:val="24"/>
          <w:szCs w:val="24"/>
        </w:rPr>
        <w:t xml:space="preserve"> </w:t>
      </w:r>
      <w:r w:rsidR="004C7536" w:rsidRPr="004764A6">
        <w:rPr>
          <w:color w:val="000000" w:themeColor="text1"/>
          <w:sz w:val="24"/>
          <w:szCs w:val="24"/>
        </w:rPr>
        <w:t xml:space="preserve">tarihlidir. Politika’nın tamamının veya belirli maddelerinin güncellenmesi halinde, Politika’nın yürürlük tarihi güncellenecektir. </w:t>
      </w:r>
    </w:p>
    <w:p w:rsidR="00CA4C7F" w:rsidRPr="004764A6" w:rsidRDefault="00CA4C7F" w:rsidP="00120AEE">
      <w:pPr>
        <w:tabs>
          <w:tab w:val="left" w:pos="0"/>
          <w:tab w:val="left" w:pos="2945"/>
        </w:tabs>
        <w:jc w:val="both"/>
        <w:rPr>
          <w:color w:val="000000" w:themeColor="text1"/>
          <w:sz w:val="24"/>
          <w:szCs w:val="24"/>
        </w:rPr>
      </w:pPr>
    </w:p>
    <w:p w:rsidR="00CA4C7F" w:rsidRPr="004764A6" w:rsidRDefault="00CA4C7F" w:rsidP="00120AEE">
      <w:pPr>
        <w:tabs>
          <w:tab w:val="left" w:pos="0"/>
          <w:tab w:val="left" w:pos="2945"/>
        </w:tabs>
        <w:jc w:val="both"/>
        <w:rPr>
          <w:b/>
          <w:color w:val="000000" w:themeColor="text1"/>
          <w:sz w:val="24"/>
          <w:szCs w:val="24"/>
        </w:rPr>
      </w:pPr>
      <w:r w:rsidRPr="004764A6">
        <w:rPr>
          <w:b/>
          <w:color w:val="000000" w:themeColor="text1"/>
          <w:sz w:val="24"/>
          <w:szCs w:val="24"/>
        </w:rPr>
        <w:t>BÖLÜM 2 - KİŞİSEL VERİLERİN KORUNMASINA</w:t>
      </w:r>
      <w:r w:rsidRPr="004764A6">
        <w:rPr>
          <w:b/>
          <w:color w:val="000000" w:themeColor="text1"/>
          <w:spacing w:val="-8"/>
          <w:sz w:val="24"/>
          <w:szCs w:val="24"/>
        </w:rPr>
        <w:t xml:space="preserve"> </w:t>
      </w:r>
      <w:r w:rsidRPr="004764A6">
        <w:rPr>
          <w:b/>
          <w:color w:val="000000" w:themeColor="text1"/>
          <w:sz w:val="24"/>
          <w:szCs w:val="24"/>
        </w:rPr>
        <w:t>İLİŞKİN</w:t>
      </w:r>
      <w:r w:rsidRPr="004764A6">
        <w:rPr>
          <w:b/>
          <w:color w:val="000000" w:themeColor="text1"/>
          <w:spacing w:val="-2"/>
          <w:sz w:val="24"/>
          <w:szCs w:val="24"/>
        </w:rPr>
        <w:t xml:space="preserve"> </w:t>
      </w:r>
      <w:r w:rsidRPr="004764A6">
        <w:rPr>
          <w:b/>
          <w:color w:val="000000" w:themeColor="text1"/>
          <w:sz w:val="24"/>
          <w:szCs w:val="24"/>
        </w:rPr>
        <w:t>HUSUSLAR</w:t>
      </w:r>
    </w:p>
    <w:p w:rsidR="00CA4C7F" w:rsidRPr="004764A6" w:rsidRDefault="00CA4C7F" w:rsidP="00120AEE">
      <w:pPr>
        <w:tabs>
          <w:tab w:val="left" w:pos="0"/>
          <w:tab w:val="left" w:pos="2945"/>
        </w:tabs>
        <w:jc w:val="both"/>
        <w:rPr>
          <w:b/>
          <w:color w:val="000000" w:themeColor="text1"/>
          <w:sz w:val="24"/>
          <w:szCs w:val="24"/>
        </w:rPr>
      </w:pPr>
    </w:p>
    <w:p w:rsidR="00CA4C7F" w:rsidRPr="004764A6" w:rsidRDefault="004E5DE5" w:rsidP="00CA4C7F">
      <w:pPr>
        <w:pStyle w:val="GvdeMetni"/>
        <w:spacing w:before="24" w:line="259" w:lineRule="auto"/>
        <w:jc w:val="both"/>
        <w:rPr>
          <w:color w:val="000000" w:themeColor="text1"/>
          <w:sz w:val="24"/>
          <w:szCs w:val="24"/>
        </w:rPr>
      </w:pPr>
      <w:r w:rsidRPr="004764A6">
        <w:rPr>
          <w:b/>
          <w:color w:val="000000" w:themeColor="text1"/>
          <w:sz w:val="24"/>
          <w:szCs w:val="24"/>
        </w:rPr>
        <w:t xml:space="preserve">ATAMAN </w:t>
      </w:r>
      <w:proofErr w:type="gramStart"/>
      <w:r w:rsidRPr="004764A6">
        <w:rPr>
          <w:b/>
          <w:color w:val="000000" w:themeColor="text1"/>
          <w:sz w:val="24"/>
          <w:szCs w:val="24"/>
        </w:rPr>
        <w:t>DANIŞMANLIK  İÇ</w:t>
      </w:r>
      <w:proofErr w:type="gramEnd"/>
      <w:r w:rsidRPr="004764A6">
        <w:rPr>
          <w:b/>
          <w:color w:val="000000" w:themeColor="text1"/>
          <w:sz w:val="24"/>
          <w:szCs w:val="24"/>
        </w:rPr>
        <w:t xml:space="preserve"> VE DIŞ  TİCARET  LTD ŞT</w:t>
      </w:r>
      <w:r w:rsidR="00CA4C7F" w:rsidRPr="004764A6">
        <w:rPr>
          <w:color w:val="000000" w:themeColor="text1"/>
          <w:sz w:val="24"/>
          <w:szCs w:val="24"/>
        </w:rPr>
        <w:t xml:space="preserve">, Kişisel Verilerin Korunması Kanunu’nun 12. </w:t>
      </w:r>
      <w:r w:rsidR="003760C4" w:rsidRPr="004764A6">
        <w:rPr>
          <w:color w:val="000000" w:themeColor="text1"/>
          <w:sz w:val="24"/>
          <w:szCs w:val="24"/>
        </w:rPr>
        <w:t>m</w:t>
      </w:r>
      <w:r w:rsidR="00CA4C7F" w:rsidRPr="004764A6">
        <w:rPr>
          <w:color w:val="000000" w:themeColor="text1"/>
          <w:sz w:val="24"/>
          <w:szCs w:val="24"/>
        </w:rPr>
        <w:t>addesine uygun olarak, işlemekte olduğu kişisel verilerin hukuka aykırı olarak işlenmesini önlemek, verilere hukuka aykırı şekilde erişilmesini önlemek ve verilerin muhafazasını sağlamak amacıyla, gerekli teknik ve idari tedbirleri almakta, bu kapsamda gerekli düzenleme ve güncellemeleri yapmakta, gerekli denetimleri gerçekleştirmektedir.</w:t>
      </w:r>
    </w:p>
    <w:p w:rsidR="00CA4C7F" w:rsidRPr="004764A6" w:rsidRDefault="00CA4C7F" w:rsidP="00CA4C7F">
      <w:pPr>
        <w:pStyle w:val="GvdeMetni"/>
        <w:spacing w:before="24" w:line="259" w:lineRule="auto"/>
        <w:jc w:val="both"/>
        <w:rPr>
          <w:color w:val="000000" w:themeColor="text1"/>
          <w:sz w:val="24"/>
          <w:szCs w:val="24"/>
        </w:rPr>
      </w:pPr>
    </w:p>
    <w:p w:rsidR="00CA4C7F" w:rsidRPr="004764A6" w:rsidRDefault="00CA4C7F" w:rsidP="00CA4C7F">
      <w:pPr>
        <w:pStyle w:val="ListeParagraf"/>
        <w:numPr>
          <w:ilvl w:val="1"/>
          <w:numId w:val="11"/>
        </w:numPr>
        <w:tabs>
          <w:tab w:val="left" w:pos="537"/>
        </w:tabs>
        <w:ind w:firstLine="0"/>
        <w:rPr>
          <w:b/>
          <w:color w:val="000000" w:themeColor="text1"/>
          <w:sz w:val="24"/>
        </w:rPr>
      </w:pPr>
      <w:r w:rsidRPr="004764A6">
        <w:rPr>
          <w:b/>
          <w:color w:val="000000" w:themeColor="text1"/>
          <w:sz w:val="24"/>
        </w:rPr>
        <w:t>KİŞİSEL VERİLERİN GÜVENLİĞİNİN</w:t>
      </w:r>
      <w:r w:rsidRPr="004764A6">
        <w:rPr>
          <w:b/>
          <w:color w:val="000000" w:themeColor="text1"/>
          <w:spacing w:val="-19"/>
          <w:sz w:val="24"/>
        </w:rPr>
        <w:t xml:space="preserve"> </w:t>
      </w:r>
      <w:r w:rsidRPr="004764A6">
        <w:rPr>
          <w:b/>
          <w:color w:val="000000" w:themeColor="text1"/>
          <w:sz w:val="24"/>
        </w:rPr>
        <w:t>SAĞLANMASI</w:t>
      </w:r>
    </w:p>
    <w:p w:rsidR="00CA4C7F" w:rsidRPr="004764A6" w:rsidRDefault="004E5DE5" w:rsidP="00CA4C7F">
      <w:pPr>
        <w:pStyle w:val="GvdeMetni"/>
        <w:spacing w:before="182" w:line="259" w:lineRule="auto"/>
        <w:ind w:left="115" w:right="187"/>
        <w:jc w:val="both"/>
        <w:rPr>
          <w:color w:val="000000" w:themeColor="text1"/>
          <w:sz w:val="24"/>
          <w:szCs w:val="24"/>
        </w:rPr>
      </w:pPr>
      <w:r w:rsidRPr="004764A6">
        <w:rPr>
          <w:b/>
          <w:color w:val="000000" w:themeColor="text1"/>
          <w:sz w:val="24"/>
          <w:szCs w:val="24"/>
        </w:rPr>
        <w:t xml:space="preserve">ATAMAN </w:t>
      </w:r>
      <w:proofErr w:type="gramStart"/>
      <w:r w:rsidRPr="004764A6">
        <w:rPr>
          <w:b/>
          <w:color w:val="000000" w:themeColor="text1"/>
          <w:sz w:val="24"/>
          <w:szCs w:val="24"/>
        </w:rPr>
        <w:t>DANIŞMANLIK  İÇ</w:t>
      </w:r>
      <w:proofErr w:type="gramEnd"/>
      <w:r w:rsidRPr="004764A6">
        <w:rPr>
          <w:b/>
          <w:color w:val="000000" w:themeColor="text1"/>
          <w:sz w:val="24"/>
          <w:szCs w:val="24"/>
        </w:rPr>
        <w:t xml:space="preserve"> VE DIŞ  TİCARET  LTD ŞT</w:t>
      </w:r>
      <w:r w:rsidRPr="004764A6">
        <w:rPr>
          <w:color w:val="000000" w:themeColor="text1"/>
          <w:sz w:val="24"/>
          <w:szCs w:val="24"/>
        </w:rPr>
        <w:t>İ</w:t>
      </w:r>
      <w:r w:rsidR="00000D58" w:rsidRPr="004764A6">
        <w:rPr>
          <w:color w:val="000000" w:themeColor="text1"/>
          <w:sz w:val="24"/>
          <w:szCs w:val="24"/>
        </w:rPr>
        <w:t>., belirtilecek olan</w:t>
      </w:r>
      <w:r w:rsidR="00CA4C7F" w:rsidRPr="004764A6">
        <w:rPr>
          <w:color w:val="000000" w:themeColor="text1"/>
          <w:sz w:val="24"/>
          <w:szCs w:val="24"/>
        </w:rPr>
        <w:t xml:space="preserve"> hususlarda veri güvenliği konusunda gerekli hukuki, teknik ve idari tedbirleri al</w:t>
      </w:r>
      <w:r w:rsidR="00000D58" w:rsidRPr="004764A6">
        <w:rPr>
          <w:color w:val="000000" w:themeColor="text1"/>
          <w:sz w:val="24"/>
          <w:szCs w:val="24"/>
        </w:rPr>
        <w:t xml:space="preserve">ırken, </w:t>
      </w:r>
      <w:r w:rsidR="00CA4C7F" w:rsidRPr="004764A6">
        <w:rPr>
          <w:color w:val="000000" w:themeColor="text1"/>
          <w:sz w:val="24"/>
          <w:szCs w:val="24"/>
        </w:rPr>
        <w:t xml:space="preserve">bu konuda en üst düzeyde </w:t>
      </w:r>
      <w:r w:rsidR="00000D58" w:rsidRPr="004764A6">
        <w:rPr>
          <w:color w:val="000000" w:themeColor="text1"/>
          <w:sz w:val="24"/>
          <w:szCs w:val="24"/>
        </w:rPr>
        <w:t>hassasiyet ve sorumluluk bilincine sahiptir.</w:t>
      </w:r>
      <w:r w:rsidR="00CA4C7F" w:rsidRPr="004764A6">
        <w:rPr>
          <w:color w:val="000000" w:themeColor="text1"/>
          <w:sz w:val="24"/>
          <w:szCs w:val="24"/>
        </w:rPr>
        <w:t xml:space="preserve"> Şirketimiz tarafından K</w:t>
      </w:r>
      <w:r w:rsidR="00000D58" w:rsidRPr="004764A6">
        <w:rPr>
          <w:color w:val="000000" w:themeColor="text1"/>
          <w:sz w:val="24"/>
          <w:szCs w:val="24"/>
        </w:rPr>
        <w:t>işisel Verilerin Korunması</w:t>
      </w:r>
      <w:r w:rsidR="003760C4" w:rsidRPr="004764A6">
        <w:rPr>
          <w:color w:val="000000" w:themeColor="text1"/>
          <w:sz w:val="24"/>
          <w:szCs w:val="24"/>
        </w:rPr>
        <w:t xml:space="preserve"> Kanunu’nun 12.</w:t>
      </w:r>
      <w:r w:rsidR="00CA4C7F" w:rsidRPr="004764A6">
        <w:rPr>
          <w:color w:val="000000" w:themeColor="text1"/>
          <w:sz w:val="24"/>
          <w:szCs w:val="24"/>
        </w:rPr>
        <w:t xml:space="preserve"> maddesi uyarınca “veri güvenliğini” sağlamaya yönelik alınan </w:t>
      </w:r>
      <w:r w:rsidR="00000D58" w:rsidRPr="004764A6">
        <w:rPr>
          <w:color w:val="000000" w:themeColor="text1"/>
          <w:sz w:val="24"/>
          <w:szCs w:val="24"/>
        </w:rPr>
        <w:t>tedbir ve aksiyonlar</w:t>
      </w:r>
      <w:r w:rsidR="00CA4C7F" w:rsidRPr="004764A6">
        <w:rPr>
          <w:color w:val="000000" w:themeColor="text1"/>
          <w:sz w:val="24"/>
          <w:szCs w:val="24"/>
        </w:rPr>
        <w:t xml:space="preserve"> </w:t>
      </w:r>
      <w:r w:rsidR="00000D58" w:rsidRPr="004764A6">
        <w:rPr>
          <w:color w:val="000000" w:themeColor="text1"/>
          <w:sz w:val="24"/>
          <w:szCs w:val="24"/>
        </w:rPr>
        <w:t>aşağıda belirtilmiştir;</w:t>
      </w:r>
    </w:p>
    <w:p w:rsidR="0020164D" w:rsidRPr="004764A6" w:rsidRDefault="00000D58" w:rsidP="00A5098D">
      <w:pPr>
        <w:pStyle w:val="ListeParagraf"/>
        <w:numPr>
          <w:ilvl w:val="0"/>
          <w:numId w:val="16"/>
        </w:numPr>
        <w:tabs>
          <w:tab w:val="left" w:pos="567"/>
        </w:tabs>
        <w:spacing w:before="160" w:line="259" w:lineRule="auto"/>
        <w:ind w:left="567" w:right="116" w:firstLine="0"/>
        <w:jc w:val="both"/>
        <w:rPr>
          <w:color w:val="000000" w:themeColor="text1"/>
          <w:sz w:val="24"/>
          <w:szCs w:val="24"/>
        </w:rPr>
      </w:pPr>
      <w:r w:rsidRPr="004764A6">
        <w:rPr>
          <w:color w:val="000000" w:themeColor="text1"/>
          <w:sz w:val="24"/>
          <w:szCs w:val="24"/>
        </w:rPr>
        <w:t>K</w:t>
      </w:r>
      <w:r w:rsidR="00CA4C7F" w:rsidRPr="004764A6">
        <w:rPr>
          <w:color w:val="000000" w:themeColor="text1"/>
          <w:sz w:val="24"/>
          <w:szCs w:val="24"/>
        </w:rPr>
        <w:t>işisel verilerin hukuka uygun işlenmesini sağlamak için, teknolojik imkânlar ve uygulama maliyetine göre teknik ve idari tedbirler al</w:t>
      </w:r>
      <w:r w:rsidRPr="004764A6">
        <w:rPr>
          <w:color w:val="000000" w:themeColor="text1"/>
          <w:sz w:val="24"/>
          <w:szCs w:val="24"/>
        </w:rPr>
        <w:t>ın</w:t>
      </w:r>
      <w:r w:rsidR="00CA4C7F" w:rsidRPr="004764A6">
        <w:rPr>
          <w:color w:val="000000" w:themeColor="text1"/>
          <w:sz w:val="24"/>
          <w:szCs w:val="24"/>
        </w:rPr>
        <w:t xml:space="preserve">maktadır. </w:t>
      </w:r>
      <w:r w:rsidRPr="004764A6">
        <w:rPr>
          <w:color w:val="000000" w:themeColor="text1"/>
          <w:sz w:val="24"/>
          <w:szCs w:val="24"/>
        </w:rPr>
        <w:t>Şirket bünyesindeki tüm personelden</w:t>
      </w:r>
      <w:r w:rsidR="00CA4C7F" w:rsidRPr="004764A6">
        <w:rPr>
          <w:color w:val="000000" w:themeColor="text1"/>
          <w:sz w:val="24"/>
          <w:szCs w:val="24"/>
        </w:rPr>
        <w:t>,</w:t>
      </w:r>
      <w:r w:rsidRPr="004764A6">
        <w:rPr>
          <w:color w:val="000000" w:themeColor="text1"/>
          <w:sz w:val="24"/>
          <w:szCs w:val="24"/>
        </w:rPr>
        <w:t xml:space="preserve"> çalışma süreleri boyunca</w:t>
      </w:r>
      <w:r w:rsidR="00CA4C7F" w:rsidRPr="004764A6">
        <w:rPr>
          <w:color w:val="000000" w:themeColor="text1"/>
          <w:sz w:val="24"/>
          <w:szCs w:val="24"/>
        </w:rPr>
        <w:t xml:space="preserve"> öğren</w:t>
      </w:r>
      <w:r w:rsidRPr="004764A6">
        <w:rPr>
          <w:color w:val="000000" w:themeColor="text1"/>
          <w:sz w:val="24"/>
          <w:szCs w:val="24"/>
        </w:rPr>
        <w:t>dikleri kişisel verileri, edindikleri her türlü bilgi ve belgeyi Kişisel Verilerin Korunması</w:t>
      </w:r>
      <w:r w:rsidR="00CA4C7F" w:rsidRPr="004764A6">
        <w:rPr>
          <w:color w:val="000000" w:themeColor="text1"/>
          <w:sz w:val="24"/>
          <w:szCs w:val="24"/>
        </w:rPr>
        <w:t xml:space="preserve"> Kanunu hükümlerine aykırı olarak başkasına a</w:t>
      </w:r>
      <w:r w:rsidRPr="004764A6">
        <w:rPr>
          <w:color w:val="000000" w:themeColor="text1"/>
          <w:sz w:val="24"/>
          <w:szCs w:val="24"/>
        </w:rPr>
        <w:t>ktaramayacağı, paylaşamayacağı</w:t>
      </w:r>
      <w:r w:rsidR="00CA4C7F" w:rsidRPr="004764A6">
        <w:rPr>
          <w:color w:val="000000" w:themeColor="text1"/>
          <w:sz w:val="24"/>
          <w:szCs w:val="24"/>
        </w:rPr>
        <w:t xml:space="preserve"> ve</w:t>
      </w:r>
      <w:r w:rsidRPr="004764A6">
        <w:rPr>
          <w:color w:val="000000" w:themeColor="text1"/>
          <w:sz w:val="24"/>
          <w:szCs w:val="24"/>
        </w:rPr>
        <w:t xml:space="preserve"> bahsedilen her türlü bilgi ve belgenin</w:t>
      </w:r>
      <w:r w:rsidR="00CA4C7F" w:rsidRPr="004764A6">
        <w:rPr>
          <w:color w:val="000000" w:themeColor="text1"/>
          <w:sz w:val="24"/>
          <w:szCs w:val="24"/>
        </w:rPr>
        <w:t xml:space="preserve"> işlem</w:t>
      </w:r>
      <w:r w:rsidRPr="004764A6">
        <w:rPr>
          <w:color w:val="000000" w:themeColor="text1"/>
          <w:sz w:val="24"/>
          <w:szCs w:val="24"/>
        </w:rPr>
        <w:t>e amacı dışında kullan</w:t>
      </w:r>
      <w:r w:rsidR="00073FD1" w:rsidRPr="004764A6">
        <w:rPr>
          <w:color w:val="000000" w:themeColor="text1"/>
          <w:sz w:val="24"/>
          <w:szCs w:val="24"/>
        </w:rPr>
        <w:t>ıla</w:t>
      </w:r>
      <w:r w:rsidRPr="004764A6">
        <w:rPr>
          <w:color w:val="000000" w:themeColor="text1"/>
          <w:sz w:val="24"/>
          <w:szCs w:val="24"/>
        </w:rPr>
        <w:t xml:space="preserve">mayacağı </w:t>
      </w:r>
      <w:r w:rsidR="00CA4C7F" w:rsidRPr="004764A6">
        <w:rPr>
          <w:color w:val="000000" w:themeColor="text1"/>
          <w:sz w:val="24"/>
          <w:szCs w:val="24"/>
        </w:rPr>
        <w:t xml:space="preserve">konusunda </w:t>
      </w:r>
      <w:r w:rsidR="00CA4C7F" w:rsidRPr="004764A6">
        <w:rPr>
          <w:color w:val="000000" w:themeColor="text1"/>
          <w:sz w:val="24"/>
          <w:szCs w:val="24"/>
        </w:rPr>
        <w:lastRenderedPageBreak/>
        <w:t>bilgilendirilmekte ve</w:t>
      </w:r>
      <w:r w:rsidR="00CA4C7F" w:rsidRPr="004764A6">
        <w:rPr>
          <w:color w:val="000000" w:themeColor="text1"/>
          <w:spacing w:val="-21"/>
          <w:sz w:val="24"/>
          <w:szCs w:val="24"/>
        </w:rPr>
        <w:t xml:space="preserve"> </w:t>
      </w:r>
      <w:r w:rsidR="00CA4C7F" w:rsidRPr="004764A6">
        <w:rPr>
          <w:color w:val="000000" w:themeColor="text1"/>
          <w:sz w:val="24"/>
          <w:szCs w:val="24"/>
        </w:rPr>
        <w:t>bu doğrultuda kendilerinden taahhüt</w:t>
      </w:r>
      <w:r w:rsidRPr="004764A6">
        <w:rPr>
          <w:color w:val="000000" w:themeColor="text1"/>
          <w:sz w:val="24"/>
          <w:szCs w:val="24"/>
        </w:rPr>
        <w:t xml:space="preserve"> </w:t>
      </w:r>
      <w:r w:rsidR="00CA4C7F" w:rsidRPr="004764A6">
        <w:rPr>
          <w:color w:val="000000" w:themeColor="text1"/>
          <w:sz w:val="24"/>
          <w:szCs w:val="24"/>
        </w:rPr>
        <w:t>alınmaktadır.</w:t>
      </w:r>
    </w:p>
    <w:p w:rsidR="00CA4C7F" w:rsidRPr="004764A6" w:rsidRDefault="00E77970" w:rsidP="00A5098D">
      <w:pPr>
        <w:pStyle w:val="ListeParagraf"/>
        <w:numPr>
          <w:ilvl w:val="0"/>
          <w:numId w:val="16"/>
        </w:numPr>
        <w:tabs>
          <w:tab w:val="left" w:pos="567"/>
        </w:tabs>
        <w:spacing w:before="160" w:line="259" w:lineRule="auto"/>
        <w:ind w:left="567" w:right="116" w:firstLine="0"/>
        <w:jc w:val="both"/>
        <w:rPr>
          <w:color w:val="000000" w:themeColor="text1"/>
          <w:sz w:val="24"/>
          <w:szCs w:val="24"/>
        </w:rPr>
      </w:pPr>
      <w:r w:rsidRPr="004764A6">
        <w:rPr>
          <w:color w:val="000000" w:themeColor="text1"/>
          <w:sz w:val="24"/>
          <w:szCs w:val="24"/>
        </w:rPr>
        <w:t>K</w:t>
      </w:r>
      <w:r w:rsidR="00CA4C7F" w:rsidRPr="004764A6">
        <w:rPr>
          <w:color w:val="000000" w:themeColor="text1"/>
          <w:sz w:val="24"/>
          <w:szCs w:val="24"/>
        </w:rPr>
        <w:t>işisel verilerin tedbirsizlikle veya yetkisiz olarak açıklanmasını, erişimini, aktarılmasını veya başka şekillerdeki tüm hukuka aykırı erişimi önlemek için korunacak verinin niteliği, teknolojik imkânlar ve uygulama maliyetine göre teknik ve idari tedbirler</w:t>
      </w:r>
      <w:r w:rsidR="00CA4C7F" w:rsidRPr="004764A6">
        <w:rPr>
          <w:color w:val="000000" w:themeColor="text1"/>
          <w:spacing w:val="-6"/>
          <w:sz w:val="24"/>
          <w:szCs w:val="24"/>
        </w:rPr>
        <w:t xml:space="preserve"> </w:t>
      </w:r>
      <w:r w:rsidR="00CA4C7F" w:rsidRPr="004764A6">
        <w:rPr>
          <w:color w:val="000000" w:themeColor="text1"/>
          <w:sz w:val="24"/>
          <w:szCs w:val="24"/>
        </w:rPr>
        <w:t>al</w:t>
      </w:r>
      <w:r w:rsidRPr="004764A6">
        <w:rPr>
          <w:color w:val="000000" w:themeColor="text1"/>
          <w:sz w:val="24"/>
          <w:szCs w:val="24"/>
        </w:rPr>
        <w:t>ın</w:t>
      </w:r>
      <w:r w:rsidR="00CA4C7F" w:rsidRPr="004764A6">
        <w:rPr>
          <w:color w:val="000000" w:themeColor="text1"/>
          <w:sz w:val="24"/>
          <w:szCs w:val="24"/>
        </w:rPr>
        <w:t>maktadır.</w:t>
      </w:r>
    </w:p>
    <w:p w:rsidR="00CA4C7F" w:rsidRPr="004764A6" w:rsidRDefault="00CA4C7F" w:rsidP="00A5098D">
      <w:pPr>
        <w:pStyle w:val="ListeParagraf"/>
        <w:numPr>
          <w:ilvl w:val="2"/>
          <w:numId w:val="11"/>
        </w:numPr>
        <w:tabs>
          <w:tab w:val="left" w:pos="567"/>
        </w:tabs>
        <w:spacing w:before="0" w:line="259" w:lineRule="auto"/>
        <w:ind w:left="567" w:right="342" w:firstLine="0"/>
        <w:jc w:val="both"/>
        <w:rPr>
          <w:color w:val="000000" w:themeColor="text1"/>
          <w:sz w:val="24"/>
          <w:szCs w:val="24"/>
        </w:rPr>
      </w:pPr>
      <w:r w:rsidRPr="004764A6">
        <w:rPr>
          <w:color w:val="000000" w:themeColor="text1"/>
          <w:sz w:val="24"/>
          <w:szCs w:val="24"/>
        </w:rPr>
        <w:t>Şirketimizin</w:t>
      </w:r>
      <w:r w:rsidR="00E77970" w:rsidRPr="004764A6">
        <w:rPr>
          <w:color w:val="000000" w:themeColor="text1"/>
          <w:sz w:val="24"/>
          <w:szCs w:val="24"/>
        </w:rPr>
        <w:t xml:space="preserve">, </w:t>
      </w:r>
      <w:r w:rsidRPr="004764A6">
        <w:rPr>
          <w:color w:val="000000" w:themeColor="text1"/>
          <w:sz w:val="24"/>
          <w:szCs w:val="24"/>
        </w:rPr>
        <w:t>veri sorumlusu olarak kişisel verileri işlerken uymak zorunda olduğu yükümlülükler ve bu konuda geliştirdiği hukuksal, idari ve teknik tedbirlere uyma zorunluluğu</w:t>
      </w:r>
      <w:r w:rsidR="00E77970" w:rsidRPr="004764A6">
        <w:rPr>
          <w:color w:val="000000" w:themeColor="text1"/>
          <w:sz w:val="24"/>
          <w:szCs w:val="24"/>
        </w:rPr>
        <w:t>;</w:t>
      </w:r>
      <w:r w:rsidRPr="004764A6">
        <w:rPr>
          <w:color w:val="000000" w:themeColor="text1"/>
          <w:sz w:val="24"/>
          <w:szCs w:val="24"/>
        </w:rPr>
        <w:t xml:space="preserve"> Şirketimizin tedarikçi, iş ortağı gibi çeşitli sıfatlarla ilişkide olduğu veri işleyen kurumlara veri işleme konusunda gerçekleştirdikleri faaliyetin niteliğiyle uyumlu bir şekilde sözleşmesel olarak</w:t>
      </w:r>
      <w:r w:rsidRPr="004764A6">
        <w:rPr>
          <w:color w:val="000000" w:themeColor="text1"/>
          <w:spacing w:val="-16"/>
          <w:sz w:val="24"/>
          <w:szCs w:val="24"/>
        </w:rPr>
        <w:t xml:space="preserve"> </w:t>
      </w:r>
      <w:r w:rsidRPr="004764A6">
        <w:rPr>
          <w:color w:val="000000" w:themeColor="text1"/>
          <w:sz w:val="24"/>
          <w:szCs w:val="24"/>
        </w:rPr>
        <w:t>yükletilmektedir.</w:t>
      </w:r>
    </w:p>
    <w:p w:rsidR="00CA4C7F" w:rsidRPr="004764A6" w:rsidRDefault="00E77970" w:rsidP="00A5098D">
      <w:pPr>
        <w:pStyle w:val="ListeParagraf"/>
        <w:numPr>
          <w:ilvl w:val="2"/>
          <w:numId w:val="11"/>
        </w:numPr>
        <w:tabs>
          <w:tab w:val="left" w:pos="567"/>
        </w:tabs>
        <w:spacing w:before="0" w:line="256" w:lineRule="auto"/>
        <w:ind w:left="567" w:right="164" w:firstLine="0"/>
        <w:jc w:val="both"/>
        <w:rPr>
          <w:color w:val="000000" w:themeColor="text1"/>
          <w:sz w:val="24"/>
          <w:szCs w:val="24"/>
        </w:rPr>
      </w:pPr>
      <w:r w:rsidRPr="004764A6">
        <w:rPr>
          <w:color w:val="000000" w:themeColor="text1"/>
          <w:sz w:val="24"/>
          <w:szCs w:val="24"/>
        </w:rPr>
        <w:t>K</w:t>
      </w:r>
      <w:r w:rsidR="00CA4C7F" w:rsidRPr="004764A6">
        <w:rPr>
          <w:color w:val="000000" w:themeColor="text1"/>
          <w:sz w:val="24"/>
          <w:szCs w:val="24"/>
        </w:rPr>
        <w:t>işisel verilerin güvenli ortamlarda saklanması ve hukuka aykırı amaçlarla yok edilmesini, kaybolmasını veya değiştirilmesini önlemek için teknolojik imkânlar ve uygulama maliyetine göre gerekli teknik ve idari tedbirleri</w:t>
      </w:r>
      <w:r w:rsidR="00CA4C7F" w:rsidRPr="004764A6">
        <w:rPr>
          <w:color w:val="000000" w:themeColor="text1"/>
          <w:spacing w:val="-22"/>
          <w:sz w:val="24"/>
          <w:szCs w:val="24"/>
        </w:rPr>
        <w:t xml:space="preserve"> </w:t>
      </w:r>
      <w:r w:rsidR="00CA4C7F" w:rsidRPr="004764A6">
        <w:rPr>
          <w:color w:val="000000" w:themeColor="text1"/>
          <w:sz w:val="24"/>
          <w:szCs w:val="24"/>
        </w:rPr>
        <w:t>al</w:t>
      </w:r>
      <w:r w:rsidRPr="004764A6">
        <w:rPr>
          <w:color w:val="000000" w:themeColor="text1"/>
          <w:sz w:val="24"/>
          <w:szCs w:val="24"/>
        </w:rPr>
        <w:t>ınmaktadır.</w:t>
      </w:r>
    </w:p>
    <w:p w:rsidR="00CA4C7F" w:rsidRPr="004764A6" w:rsidRDefault="00A5098D" w:rsidP="00A5098D">
      <w:pPr>
        <w:pStyle w:val="ListeParagraf"/>
        <w:numPr>
          <w:ilvl w:val="2"/>
          <w:numId w:val="11"/>
        </w:numPr>
        <w:tabs>
          <w:tab w:val="left" w:pos="567"/>
        </w:tabs>
        <w:spacing w:before="0" w:line="259" w:lineRule="auto"/>
        <w:ind w:left="567" w:right="208" w:firstLine="0"/>
        <w:jc w:val="both"/>
        <w:rPr>
          <w:color w:val="000000" w:themeColor="text1"/>
          <w:sz w:val="24"/>
          <w:szCs w:val="24"/>
        </w:rPr>
      </w:pPr>
      <w:r w:rsidRPr="004764A6">
        <w:rPr>
          <w:color w:val="000000" w:themeColor="text1"/>
          <w:sz w:val="24"/>
          <w:szCs w:val="24"/>
        </w:rPr>
        <w:t xml:space="preserve">   </w:t>
      </w:r>
      <w:r w:rsidR="00E77970" w:rsidRPr="004764A6">
        <w:rPr>
          <w:color w:val="000000" w:themeColor="text1"/>
          <w:sz w:val="24"/>
          <w:szCs w:val="24"/>
        </w:rPr>
        <w:t xml:space="preserve">Şirketimiz bünyesideki tüm personel </w:t>
      </w:r>
      <w:r w:rsidR="00CA4C7F" w:rsidRPr="004764A6">
        <w:rPr>
          <w:color w:val="000000" w:themeColor="text1"/>
          <w:sz w:val="24"/>
          <w:szCs w:val="24"/>
        </w:rPr>
        <w:t>K</w:t>
      </w:r>
      <w:r w:rsidR="00E77970" w:rsidRPr="004764A6">
        <w:rPr>
          <w:color w:val="000000" w:themeColor="text1"/>
          <w:sz w:val="24"/>
          <w:szCs w:val="24"/>
        </w:rPr>
        <w:t xml:space="preserve">işisel Verilerin Korunması </w:t>
      </w:r>
      <w:r w:rsidR="00CA4C7F" w:rsidRPr="004764A6">
        <w:rPr>
          <w:color w:val="000000" w:themeColor="text1"/>
          <w:sz w:val="24"/>
          <w:szCs w:val="24"/>
        </w:rPr>
        <w:t>Kanunu’nun 12. Maddesine uygun olarak işlenen kişisel verilerin</w:t>
      </w:r>
      <w:r w:rsidR="00E77970" w:rsidRPr="004764A6">
        <w:rPr>
          <w:color w:val="000000" w:themeColor="text1"/>
          <w:sz w:val="24"/>
          <w:szCs w:val="24"/>
        </w:rPr>
        <w:t>,</w:t>
      </w:r>
      <w:r w:rsidR="00CA4C7F" w:rsidRPr="004764A6">
        <w:rPr>
          <w:color w:val="000000" w:themeColor="text1"/>
          <w:sz w:val="24"/>
          <w:szCs w:val="24"/>
        </w:rPr>
        <w:t xml:space="preserve"> kanuni olmayan yollarla </w:t>
      </w:r>
      <w:r w:rsidR="00E77970" w:rsidRPr="004764A6">
        <w:rPr>
          <w:color w:val="000000" w:themeColor="text1"/>
          <w:sz w:val="24"/>
          <w:szCs w:val="24"/>
        </w:rPr>
        <w:t>üçüncü kişiler</w:t>
      </w:r>
      <w:r w:rsidR="00CA4C7F" w:rsidRPr="004764A6">
        <w:rPr>
          <w:color w:val="000000" w:themeColor="text1"/>
          <w:sz w:val="24"/>
          <w:szCs w:val="24"/>
        </w:rPr>
        <w:t xml:space="preserve"> tarafından elde edilmesi halinde bu durumu en kısa sürede ilgili kişisel veri sahibine ve K</w:t>
      </w:r>
      <w:r w:rsidR="00E77970" w:rsidRPr="004764A6">
        <w:rPr>
          <w:color w:val="000000" w:themeColor="text1"/>
          <w:sz w:val="24"/>
          <w:szCs w:val="24"/>
        </w:rPr>
        <w:t>işisel Verilerin Korunması</w:t>
      </w:r>
      <w:r w:rsidR="00CA4C7F" w:rsidRPr="004764A6">
        <w:rPr>
          <w:color w:val="000000" w:themeColor="text1"/>
          <w:sz w:val="24"/>
          <w:szCs w:val="24"/>
        </w:rPr>
        <w:t xml:space="preserve"> Kurulu’na bildir</w:t>
      </w:r>
      <w:r w:rsidR="00E77970" w:rsidRPr="004764A6">
        <w:rPr>
          <w:color w:val="000000" w:themeColor="text1"/>
          <w:sz w:val="24"/>
          <w:szCs w:val="24"/>
        </w:rPr>
        <w:t>mekle yükümlü olduğunun bilincindedir.</w:t>
      </w:r>
    </w:p>
    <w:p w:rsidR="00CA4C7F" w:rsidRPr="004764A6" w:rsidRDefault="00CA4C7F" w:rsidP="00CA4C7F">
      <w:pPr>
        <w:pStyle w:val="GvdeMetni"/>
        <w:spacing w:before="24" w:line="259" w:lineRule="auto"/>
        <w:jc w:val="both"/>
        <w:rPr>
          <w:color w:val="000000" w:themeColor="text1"/>
          <w:sz w:val="24"/>
          <w:szCs w:val="24"/>
        </w:rPr>
      </w:pPr>
    </w:p>
    <w:p w:rsidR="00A6107B" w:rsidRPr="004764A6" w:rsidRDefault="00CA4C7F" w:rsidP="00CA4C7F">
      <w:pPr>
        <w:pStyle w:val="GvdeMetni"/>
        <w:spacing w:before="24" w:line="259" w:lineRule="auto"/>
        <w:jc w:val="both"/>
        <w:rPr>
          <w:color w:val="000000" w:themeColor="text1"/>
          <w:sz w:val="24"/>
          <w:szCs w:val="24"/>
        </w:rPr>
      </w:pPr>
      <w:r w:rsidRPr="004764A6">
        <w:rPr>
          <w:color w:val="000000" w:themeColor="text1"/>
          <w:sz w:val="24"/>
          <w:szCs w:val="24"/>
        </w:rPr>
        <w:t xml:space="preserve"> </w:t>
      </w:r>
    </w:p>
    <w:p w:rsidR="00CA4C7F" w:rsidRPr="004764A6" w:rsidRDefault="00A5098D" w:rsidP="00CA4C7F">
      <w:pPr>
        <w:pStyle w:val="GvdeMetni"/>
        <w:spacing w:before="24" w:line="259" w:lineRule="auto"/>
        <w:jc w:val="both"/>
        <w:rPr>
          <w:b/>
          <w:color w:val="000000" w:themeColor="text1"/>
          <w:sz w:val="24"/>
          <w:szCs w:val="24"/>
        </w:rPr>
      </w:pPr>
      <w:r w:rsidRPr="004764A6">
        <w:rPr>
          <w:b/>
          <w:color w:val="000000" w:themeColor="text1"/>
          <w:sz w:val="24"/>
          <w:szCs w:val="24"/>
        </w:rPr>
        <w:t>2.2 VERİ SAHİBİNİN HAKLARININ GÖZETİLMESİ</w:t>
      </w:r>
    </w:p>
    <w:p w:rsidR="00A5098D" w:rsidRPr="004764A6" w:rsidRDefault="00A5098D" w:rsidP="00CA4C7F">
      <w:pPr>
        <w:pStyle w:val="GvdeMetni"/>
        <w:spacing w:before="24" w:line="259" w:lineRule="auto"/>
        <w:jc w:val="both"/>
        <w:rPr>
          <w:b/>
          <w:color w:val="000000" w:themeColor="text1"/>
          <w:sz w:val="24"/>
          <w:szCs w:val="24"/>
        </w:rPr>
      </w:pPr>
    </w:p>
    <w:p w:rsidR="00A5098D" w:rsidRPr="004764A6" w:rsidRDefault="00A5098D" w:rsidP="00A5098D">
      <w:pPr>
        <w:pStyle w:val="GvdeMetni"/>
        <w:spacing w:before="77" w:line="276" w:lineRule="auto"/>
        <w:ind w:left="112" w:right="103"/>
        <w:jc w:val="both"/>
        <w:rPr>
          <w:color w:val="000000" w:themeColor="text1"/>
          <w:sz w:val="24"/>
          <w:szCs w:val="24"/>
        </w:rPr>
      </w:pPr>
      <w:r w:rsidRPr="004764A6">
        <w:rPr>
          <w:color w:val="000000" w:themeColor="text1"/>
          <w:sz w:val="24"/>
          <w:szCs w:val="24"/>
        </w:rPr>
        <w:t xml:space="preserve">Kişisel veri sahipleri aşağıda sıralanan haklarına ilişkin taleplerini Şirkete iletmeleri durumunda </w:t>
      </w:r>
      <w:proofErr w:type="gramStart"/>
      <w:r w:rsidRPr="004764A6">
        <w:rPr>
          <w:color w:val="000000" w:themeColor="text1"/>
          <w:sz w:val="24"/>
          <w:szCs w:val="24"/>
        </w:rPr>
        <w:t>talepler  niteliğine</w:t>
      </w:r>
      <w:proofErr w:type="gramEnd"/>
      <w:r w:rsidRPr="004764A6">
        <w:rPr>
          <w:color w:val="000000" w:themeColor="text1"/>
          <w:sz w:val="24"/>
          <w:szCs w:val="24"/>
        </w:rPr>
        <w:t xml:space="preserve"> göre en kısa sürede ve en geç otuz gün içinde ücretsiz olarak sonuçlandır</w:t>
      </w:r>
      <w:r w:rsidR="003B222B" w:rsidRPr="004764A6">
        <w:rPr>
          <w:color w:val="000000" w:themeColor="text1"/>
          <w:sz w:val="24"/>
          <w:szCs w:val="24"/>
        </w:rPr>
        <w:t>ıl</w:t>
      </w:r>
      <w:r w:rsidRPr="004764A6">
        <w:rPr>
          <w:color w:val="000000" w:themeColor="text1"/>
          <w:sz w:val="24"/>
          <w:szCs w:val="24"/>
        </w:rPr>
        <w:t>maktadır. Ancak, işlemin ayrıca bir</w:t>
      </w:r>
      <w:r w:rsidR="0089068E" w:rsidRPr="004764A6">
        <w:rPr>
          <w:color w:val="000000" w:themeColor="text1"/>
          <w:sz w:val="24"/>
          <w:szCs w:val="24"/>
        </w:rPr>
        <w:t xml:space="preserve"> maliyeti gerektirmesi hâlinde, </w:t>
      </w:r>
      <w:r w:rsidRPr="004764A6">
        <w:rPr>
          <w:color w:val="000000" w:themeColor="text1"/>
          <w:sz w:val="24"/>
          <w:szCs w:val="24"/>
        </w:rPr>
        <w:t>K</w:t>
      </w:r>
      <w:r w:rsidR="0089068E" w:rsidRPr="004764A6">
        <w:rPr>
          <w:color w:val="000000" w:themeColor="text1"/>
          <w:sz w:val="24"/>
          <w:szCs w:val="24"/>
        </w:rPr>
        <w:t>işisel Verilerin Korunması</w:t>
      </w:r>
      <w:r w:rsidRPr="004764A6">
        <w:rPr>
          <w:color w:val="000000" w:themeColor="text1"/>
          <w:sz w:val="24"/>
          <w:szCs w:val="24"/>
        </w:rPr>
        <w:t xml:space="preserve"> Kurulu</w:t>
      </w:r>
      <w:r w:rsidR="0089068E" w:rsidRPr="004764A6">
        <w:rPr>
          <w:color w:val="000000" w:themeColor="text1"/>
          <w:sz w:val="24"/>
          <w:szCs w:val="24"/>
        </w:rPr>
        <w:t xml:space="preserve"> t</w:t>
      </w:r>
      <w:r w:rsidRPr="004764A6">
        <w:rPr>
          <w:color w:val="000000" w:themeColor="text1"/>
          <w:sz w:val="24"/>
          <w:szCs w:val="24"/>
        </w:rPr>
        <w:t>a</w:t>
      </w:r>
      <w:r w:rsidR="0089068E" w:rsidRPr="004764A6">
        <w:rPr>
          <w:color w:val="000000" w:themeColor="text1"/>
          <w:sz w:val="24"/>
          <w:szCs w:val="24"/>
        </w:rPr>
        <w:t>rafından</w:t>
      </w:r>
      <w:r w:rsidRPr="004764A6">
        <w:rPr>
          <w:color w:val="000000" w:themeColor="text1"/>
          <w:sz w:val="24"/>
          <w:szCs w:val="24"/>
        </w:rPr>
        <w:t xml:space="preserve"> belirlenen tarifedeki ücret</w:t>
      </w:r>
      <w:r w:rsidR="0089068E" w:rsidRPr="004764A6">
        <w:rPr>
          <w:color w:val="000000" w:themeColor="text1"/>
          <w:sz w:val="24"/>
          <w:szCs w:val="24"/>
        </w:rPr>
        <w:t>,</w:t>
      </w:r>
      <w:r w:rsidRPr="004764A6">
        <w:rPr>
          <w:color w:val="000000" w:themeColor="text1"/>
          <w:sz w:val="24"/>
          <w:szCs w:val="24"/>
        </w:rPr>
        <w:t xml:space="preserve"> </w:t>
      </w:r>
      <w:r w:rsidR="0089068E" w:rsidRPr="004764A6">
        <w:rPr>
          <w:color w:val="000000" w:themeColor="text1"/>
          <w:sz w:val="24"/>
          <w:szCs w:val="24"/>
        </w:rPr>
        <w:t xml:space="preserve">talebi gerçekleştiren kişi/kişilerden </w:t>
      </w:r>
      <w:r w:rsidRPr="004764A6">
        <w:rPr>
          <w:color w:val="000000" w:themeColor="text1"/>
          <w:sz w:val="24"/>
          <w:szCs w:val="24"/>
        </w:rPr>
        <w:t>alınacaktır.</w:t>
      </w:r>
    </w:p>
    <w:p w:rsidR="00A5098D" w:rsidRPr="004764A6" w:rsidRDefault="00A5098D" w:rsidP="00A5098D">
      <w:pPr>
        <w:pStyle w:val="GvdeMetni"/>
        <w:spacing w:before="8"/>
        <w:rPr>
          <w:color w:val="000000" w:themeColor="text1"/>
          <w:sz w:val="24"/>
          <w:szCs w:val="24"/>
        </w:rPr>
      </w:pPr>
    </w:p>
    <w:p w:rsidR="00A5098D" w:rsidRPr="004764A6" w:rsidRDefault="00A5098D" w:rsidP="00A5098D">
      <w:pPr>
        <w:pStyle w:val="GvdeMetni"/>
        <w:spacing w:line="276" w:lineRule="auto"/>
        <w:ind w:left="112" w:right="108"/>
        <w:rPr>
          <w:color w:val="000000" w:themeColor="text1"/>
          <w:sz w:val="24"/>
          <w:szCs w:val="24"/>
        </w:rPr>
      </w:pPr>
      <w:r w:rsidRPr="004764A6">
        <w:rPr>
          <w:color w:val="000000" w:themeColor="text1"/>
          <w:sz w:val="24"/>
          <w:szCs w:val="24"/>
        </w:rPr>
        <w:t>Bu kapsamda veri sahipleri taleplerini yazılı olarak veya K</w:t>
      </w:r>
      <w:r w:rsidR="0020164D" w:rsidRPr="004764A6">
        <w:rPr>
          <w:color w:val="000000" w:themeColor="text1"/>
          <w:sz w:val="24"/>
          <w:szCs w:val="24"/>
        </w:rPr>
        <w:t>işisel Verilerin Korunması</w:t>
      </w:r>
      <w:r w:rsidRPr="004764A6">
        <w:rPr>
          <w:color w:val="000000" w:themeColor="text1"/>
          <w:sz w:val="24"/>
          <w:szCs w:val="24"/>
        </w:rPr>
        <w:t xml:space="preserve"> Kurulunun belirleyeceği diğer yöntemlerle Şirketimize iletebileceklerdir. Kişisel veri sahipleri;</w:t>
      </w:r>
    </w:p>
    <w:p w:rsidR="00A5098D" w:rsidRPr="004764A6" w:rsidRDefault="00A5098D" w:rsidP="00A5098D">
      <w:pPr>
        <w:pStyle w:val="ListeParagraf"/>
        <w:numPr>
          <w:ilvl w:val="0"/>
          <w:numId w:val="14"/>
        </w:numPr>
        <w:tabs>
          <w:tab w:val="left" w:pos="567"/>
        </w:tabs>
        <w:ind w:left="567" w:firstLine="0"/>
        <w:rPr>
          <w:color w:val="000000" w:themeColor="text1"/>
          <w:sz w:val="24"/>
          <w:szCs w:val="24"/>
        </w:rPr>
      </w:pPr>
      <w:r w:rsidRPr="004764A6">
        <w:rPr>
          <w:color w:val="000000" w:themeColor="text1"/>
          <w:sz w:val="24"/>
          <w:szCs w:val="24"/>
        </w:rPr>
        <w:t>Kişisel veri işlenip işlenmediğini</w:t>
      </w:r>
      <w:r w:rsidRPr="004764A6">
        <w:rPr>
          <w:color w:val="000000" w:themeColor="text1"/>
          <w:spacing w:val="-16"/>
          <w:sz w:val="24"/>
          <w:szCs w:val="24"/>
        </w:rPr>
        <w:t xml:space="preserve"> </w:t>
      </w:r>
      <w:r w:rsidRPr="004764A6">
        <w:rPr>
          <w:color w:val="000000" w:themeColor="text1"/>
          <w:sz w:val="24"/>
          <w:szCs w:val="24"/>
        </w:rPr>
        <w:t>öğrenme,</w:t>
      </w:r>
    </w:p>
    <w:p w:rsidR="00A6107B" w:rsidRPr="004764A6" w:rsidRDefault="00A6107B" w:rsidP="00A6107B">
      <w:pPr>
        <w:pStyle w:val="ListeParagraf"/>
        <w:tabs>
          <w:tab w:val="left" w:pos="567"/>
        </w:tabs>
        <w:ind w:left="567" w:firstLine="0"/>
        <w:rPr>
          <w:color w:val="000000" w:themeColor="text1"/>
          <w:sz w:val="24"/>
          <w:szCs w:val="24"/>
        </w:rPr>
      </w:pPr>
    </w:p>
    <w:p w:rsidR="00A5098D" w:rsidRPr="004764A6" w:rsidRDefault="00A5098D" w:rsidP="00A5098D">
      <w:pPr>
        <w:pStyle w:val="ListeParagraf"/>
        <w:numPr>
          <w:ilvl w:val="0"/>
          <w:numId w:val="14"/>
        </w:numPr>
        <w:tabs>
          <w:tab w:val="left" w:pos="567"/>
        </w:tabs>
        <w:spacing w:before="33"/>
        <w:ind w:left="567" w:firstLine="0"/>
        <w:rPr>
          <w:color w:val="000000" w:themeColor="text1"/>
          <w:sz w:val="24"/>
          <w:szCs w:val="24"/>
        </w:rPr>
      </w:pPr>
      <w:r w:rsidRPr="004764A6">
        <w:rPr>
          <w:color w:val="000000" w:themeColor="text1"/>
          <w:sz w:val="24"/>
          <w:szCs w:val="24"/>
        </w:rPr>
        <w:t>Kişisel verileri işlenmişse buna ilişkin bilgi talep</w:t>
      </w:r>
      <w:r w:rsidRPr="004764A6">
        <w:rPr>
          <w:color w:val="000000" w:themeColor="text1"/>
          <w:spacing w:val="-16"/>
          <w:sz w:val="24"/>
          <w:szCs w:val="24"/>
        </w:rPr>
        <w:t xml:space="preserve"> </w:t>
      </w:r>
      <w:r w:rsidRPr="004764A6">
        <w:rPr>
          <w:color w:val="000000" w:themeColor="text1"/>
          <w:sz w:val="24"/>
          <w:szCs w:val="24"/>
        </w:rPr>
        <w:t>etme,</w:t>
      </w:r>
    </w:p>
    <w:p w:rsidR="00A6107B" w:rsidRPr="004764A6" w:rsidRDefault="00A6107B" w:rsidP="00A6107B">
      <w:pPr>
        <w:tabs>
          <w:tab w:val="left" w:pos="567"/>
        </w:tabs>
        <w:spacing w:before="33"/>
        <w:rPr>
          <w:color w:val="000000" w:themeColor="text1"/>
          <w:sz w:val="24"/>
          <w:szCs w:val="24"/>
        </w:rPr>
      </w:pPr>
    </w:p>
    <w:p w:rsidR="00A5098D" w:rsidRPr="004764A6" w:rsidRDefault="00A5098D" w:rsidP="00A5098D">
      <w:pPr>
        <w:pStyle w:val="ListeParagraf"/>
        <w:numPr>
          <w:ilvl w:val="0"/>
          <w:numId w:val="14"/>
        </w:numPr>
        <w:tabs>
          <w:tab w:val="left" w:pos="567"/>
        </w:tabs>
        <w:spacing w:before="30"/>
        <w:ind w:left="567" w:firstLine="0"/>
        <w:rPr>
          <w:color w:val="000000" w:themeColor="text1"/>
          <w:sz w:val="24"/>
          <w:szCs w:val="24"/>
        </w:rPr>
      </w:pPr>
      <w:r w:rsidRPr="004764A6">
        <w:rPr>
          <w:color w:val="000000" w:themeColor="text1"/>
          <w:sz w:val="24"/>
          <w:szCs w:val="24"/>
        </w:rPr>
        <w:t>Kişisel verilerin işlenme amacını ve bunların amacına uygun kullanılıp kullanılmadığını</w:t>
      </w:r>
      <w:r w:rsidRPr="004764A6">
        <w:rPr>
          <w:color w:val="000000" w:themeColor="text1"/>
          <w:spacing w:val="-25"/>
          <w:sz w:val="24"/>
          <w:szCs w:val="24"/>
        </w:rPr>
        <w:t xml:space="preserve"> </w:t>
      </w:r>
      <w:r w:rsidRPr="004764A6">
        <w:rPr>
          <w:color w:val="000000" w:themeColor="text1"/>
          <w:sz w:val="24"/>
          <w:szCs w:val="24"/>
        </w:rPr>
        <w:t>öğrenme,</w:t>
      </w:r>
    </w:p>
    <w:p w:rsidR="00A6107B" w:rsidRPr="004764A6" w:rsidRDefault="00A6107B" w:rsidP="00A6107B">
      <w:pPr>
        <w:tabs>
          <w:tab w:val="left" w:pos="567"/>
        </w:tabs>
        <w:spacing w:before="30"/>
        <w:rPr>
          <w:color w:val="000000" w:themeColor="text1"/>
          <w:sz w:val="24"/>
          <w:szCs w:val="24"/>
        </w:rPr>
      </w:pPr>
    </w:p>
    <w:p w:rsidR="00A5098D" w:rsidRPr="004764A6" w:rsidRDefault="00A5098D" w:rsidP="00A5098D">
      <w:pPr>
        <w:pStyle w:val="ListeParagraf"/>
        <w:numPr>
          <w:ilvl w:val="0"/>
          <w:numId w:val="14"/>
        </w:numPr>
        <w:tabs>
          <w:tab w:val="left" w:pos="567"/>
        </w:tabs>
        <w:spacing w:before="30"/>
        <w:ind w:left="567" w:firstLine="0"/>
        <w:rPr>
          <w:color w:val="000000" w:themeColor="text1"/>
          <w:sz w:val="24"/>
          <w:szCs w:val="24"/>
        </w:rPr>
      </w:pPr>
      <w:r w:rsidRPr="004764A6">
        <w:rPr>
          <w:color w:val="000000" w:themeColor="text1"/>
          <w:sz w:val="24"/>
          <w:szCs w:val="24"/>
        </w:rPr>
        <w:t>Yurt içinde veya yurt dışında kişisel verilerin aktarıldığı üçüncü kişileri</w:t>
      </w:r>
      <w:r w:rsidRPr="004764A6">
        <w:rPr>
          <w:color w:val="000000" w:themeColor="text1"/>
          <w:spacing w:val="-23"/>
          <w:sz w:val="24"/>
          <w:szCs w:val="24"/>
        </w:rPr>
        <w:t xml:space="preserve"> </w:t>
      </w:r>
      <w:r w:rsidRPr="004764A6">
        <w:rPr>
          <w:color w:val="000000" w:themeColor="text1"/>
          <w:sz w:val="24"/>
          <w:szCs w:val="24"/>
        </w:rPr>
        <w:t>bilme,</w:t>
      </w:r>
    </w:p>
    <w:p w:rsidR="00A6107B" w:rsidRPr="004764A6" w:rsidRDefault="00A6107B" w:rsidP="00A6107B">
      <w:pPr>
        <w:tabs>
          <w:tab w:val="left" w:pos="567"/>
        </w:tabs>
        <w:spacing w:before="30"/>
        <w:rPr>
          <w:color w:val="000000" w:themeColor="text1"/>
          <w:sz w:val="24"/>
          <w:szCs w:val="24"/>
        </w:rPr>
      </w:pPr>
    </w:p>
    <w:p w:rsidR="00A5098D" w:rsidRPr="004764A6" w:rsidRDefault="00A5098D" w:rsidP="00A5098D">
      <w:pPr>
        <w:pStyle w:val="ListeParagraf"/>
        <w:numPr>
          <w:ilvl w:val="0"/>
          <w:numId w:val="14"/>
        </w:numPr>
        <w:tabs>
          <w:tab w:val="left" w:pos="567"/>
        </w:tabs>
        <w:spacing w:before="30" w:line="276" w:lineRule="auto"/>
        <w:ind w:left="567" w:right="106" w:firstLine="0"/>
        <w:rPr>
          <w:color w:val="000000" w:themeColor="text1"/>
          <w:sz w:val="24"/>
          <w:szCs w:val="24"/>
        </w:rPr>
      </w:pPr>
      <w:r w:rsidRPr="004764A6">
        <w:rPr>
          <w:color w:val="000000" w:themeColor="text1"/>
          <w:sz w:val="24"/>
          <w:szCs w:val="24"/>
        </w:rPr>
        <w:t>Kişisel verilerin eksik veya yanlış işlenmiş olması hâlinde bunların düzeltilmesini isteme ve bu kapsamda yapılan işlemin kişisel verilerin aktarıldığı üçüncü kişilere bildirilmesini</w:t>
      </w:r>
      <w:r w:rsidRPr="004764A6">
        <w:rPr>
          <w:color w:val="000000" w:themeColor="text1"/>
          <w:spacing w:val="-19"/>
          <w:sz w:val="24"/>
          <w:szCs w:val="24"/>
        </w:rPr>
        <w:t xml:space="preserve"> </w:t>
      </w:r>
      <w:r w:rsidRPr="004764A6">
        <w:rPr>
          <w:color w:val="000000" w:themeColor="text1"/>
          <w:sz w:val="24"/>
          <w:szCs w:val="24"/>
        </w:rPr>
        <w:t>isteme,</w:t>
      </w:r>
    </w:p>
    <w:p w:rsidR="00A5098D" w:rsidRPr="004764A6" w:rsidRDefault="00A5098D" w:rsidP="00A5098D">
      <w:pPr>
        <w:pStyle w:val="ListeParagraf"/>
        <w:numPr>
          <w:ilvl w:val="0"/>
          <w:numId w:val="14"/>
        </w:numPr>
        <w:tabs>
          <w:tab w:val="left" w:pos="567"/>
        </w:tabs>
        <w:spacing w:line="276" w:lineRule="auto"/>
        <w:ind w:left="567" w:right="111" w:firstLine="0"/>
        <w:jc w:val="both"/>
        <w:rPr>
          <w:color w:val="000000" w:themeColor="text1"/>
          <w:sz w:val="24"/>
          <w:szCs w:val="24"/>
        </w:rPr>
      </w:pPr>
      <w:r w:rsidRPr="004764A6">
        <w:rPr>
          <w:color w:val="000000" w:themeColor="text1"/>
          <w:sz w:val="24"/>
          <w:szCs w:val="24"/>
        </w:rPr>
        <w:t>K</w:t>
      </w:r>
      <w:r w:rsidR="0089068E" w:rsidRPr="004764A6">
        <w:rPr>
          <w:color w:val="000000" w:themeColor="text1"/>
          <w:sz w:val="24"/>
          <w:szCs w:val="24"/>
        </w:rPr>
        <w:t>işisel Verilerin Korunması</w:t>
      </w:r>
      <w:r w:rsidRPr="004764A6">
        <w:rPr>
          <w:color w:val="000000" w:themeColor="text1"/>
          <w:sz w:val="24"/>
          <w:szCs w:val="24"/>
        </w:rPr>
        <w:t xml:space="preserve">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w:t>
      </w:r>
      <w:r w:rsidRPr="004764A6">
        <w:rPr>
          <w:color w:val="000000" w:themeColor="text1"/>
          <w:spacing w:val="-16"/>
          <w:sz w:val="24"/>
          <w:szCs w:val="24"/>
        </w:rPr>
        <w:t xml:space="preserve"> </w:t>
      </w:r>
      <w:r w:rsidRPr="004764A6">
        <w:rPr>
          <w:color w:val="000000" w:themeColor="text1"/>
          <w:sz w:val="24"/>
          <w:szCs w:val="24"/>
        </w:rPr>
        <w:t>isteme,</w:t>
      </w:r>
    </w:p>
    <w:p w:rsidR="00A5098D" w:rsidRPr="004764A6" w:rsidRDefault="00A5098D" w:rsidP="00A5098D">
      <w:pPr>
        <w:pStyle w:val="ListeParagraf"/>
        <w:numPr>
          <w:ilvl w:val="0"/>
          <w:numId w:val="14"/>
        </w:numPr>
        <w:tabs>
          <w:tab w:val="left" w:pos="567"/>
        </w:tabs>
        <w:spacing w:line="276" w:lineRule="auto"/>
        <w:ind w:left="567" w:right="103" w:firstLine="0"/>
        <w:rPr>
          <w:color w:val="000000" w:themeColor="text1"/>
          <w:sz w:val="24"/>
          <w:szCs w:val="24"/>
        </w:rPr>
      </w:pPr>
      <w:r w:rsidRPr="004764A6">
        <w:rPr>
          <w:color w:val="000000" w:themeColor="text1"/>
          <w:sz w:val="24"/>
          <w:szCs w:val="24"/>
        </w:rPr>
        <w:t>İşlenen verilerin münhasıran otomatik sistemler vasıtasıyla analiz edilmesi suretiyle kişinin kendisi aleyhine bir sonucun ortaya çıkmasına itiraz</w:t>
      </w:r>
      <w:r w:rsidRPr="004764A6">
        <w:rPr>
          <w:color w:val="000000" w:themeColor="text1"/>
          <w:spacing w:val="-11"/>
          <w:sz w:val="24"/>
          <w:szCs w:val="24"/>
        </w:rPr>
        <w:t xml:space="preserve"> </w:t>
      </w:r>
      <w:r w:rsidRPr="004764A6">
        <w:rPr>
          <w:color w:val="000000" w:themeColor="text1"/>
          <w:sz w:val="24"/>
          <w:szCs w:val="24"/>
        </w:rPr>
        <w:t>etme,</w:t>
      </w:r>
    </w:p>
    <w:p w:rsidR="00A6107B" w:rsidRPr="004764A6" w:rsidRDefault="00A5098D" w:rsidP="00A5098D">
      <w:pPr>
        <w:pStyle w:val="ListeParagraf"/>
        <w:numPr>
          <w:ilvl w:val="0"/>
          <w:numId w:val="14"/>
        </w:numPr>
        <w:tabs>
          <w:tab w:val="left" w:pos="567"/>
        </w:tabs>
        <w:spacing w:line="276" w:lineRule="auto"/>
        <w:ind w:left="567" w:right="106" w:firstLine="0"/>
        <w:rPr>
          <w:color w:val="000000" w:themeColor="text1"/>
          <w:sz w:val="24"/>
          <w:szCs w:val="24"/>
        </w:rPr>
      </w:pPr>
      <w:r w:rsidRPr="004764A6">
        <w:rPr>
          <w:color w:val="000000" w:themeColor="text1"/>
          <w:sz w:val="24"/>
          <w:szCs w:val="24"/>
        </w:rPr>
        <w:t xml:space="preserve">Kişisel verilerin kanuna aykırı olarak işlenmesi sebebiyle zarara uğraması hâlinde zararın giderilmesini talep etme, </w:t>
      </w:r>
    </w:p>
    <w:p w:rsidR="00A6107B" w:rsidRPr="004764A6" w:rsidRDefault="00A6107B" w:rsidP="00A6107B">
      <w:pPr>
        <w:tabs>
          <w:tab w:val="left" w:pos="567"/>
        </w:tabs>
        <w:spacing w:line="276" w:lineRule="auto"/>
        <w:ind w:left="567" w:right="106"/>
        <w:rPr>
          <w:color w:val="000000" w:themeColor="text1"/>
          <w:sz w:val="24"/>
          <w:szCs w:val="24"/>
        </w:rPr>
      </w:pPr>
    </w:p>
    <w:p w:rsidR="00A5098D" w:rsidRPr="004764A6" w:rsidRDefault="00A5098D" w:rsidP="00A6107B">
      <w:pPr>
        <w:tabs>
          <w:tab w:val="left" w:pos="567"/>
        </w:tabs>
        <w:spacing w:line="276" w:lineRule="auto"/>
        <w:ind w:left="567" w:right="106"/>
        <w:rPr>
          <w:color w:val="000000" w:themeColor="text1"/>
          <w:sz w:val="24"/>
          <w:szCs w:val="24"/>
        </w:rPr>
      </w:pPr>
      <w:r w:rsidRPr="004764A6">
        <w:rPr>
          <w:color w:val="000000" w:themeColor="text1"/>
          <w:sz w:val="24"/>
          <w:szCs w:val="24"/>
        </w:rPr>
        <w:t>haklarına sahiptir.</w:t>
      </w:r>
    </w:p>
    <w:p w:rsidR="0089068E" w:rsidRPr="004764A6" w:rsidRDefault="0089068E" w:rsidP="0089068E">
      <w:pPr>
        <w:tabs>
          <w:tab w:val="left" w:pos="567"/>
        </w:tabs>
        <w:spacing w:line="276" w:lineRule="auto"/>
        <w:ind w:right="106"/>
        <w:rPr>
          <w:color w:val="000000" w:themeColor="text1"/>
          <w:sz w:val="24"/>
          <w:szCs w:val="24"/>
        </w:rPr>
      </w:pPr>
    </w:p>
    <w:p w:rsidR="0089068E" w:rsidRPr="004764A6" w:rsidRDefault="0089068E" w:rsidP="0089068E">
      <w:pPr>
        <w:tabs>
          <w:tab w:val="left" w:pos="567"/>
        </w:tabs>
        <w:spacing w:line="276" w:lineRule="auto"/>
        <w:ind w:right="106"/>
        <w:rPr>
          <w:color w:val="000000" w:themeColor="text1"/>
          <w:sz w:val="24"/>
          <w:szCs w:val="24"/>
        </w:rPr>
      </w:pPr>
      <w:r w:rsidRPr="004764A6">
        <w:rPr>
          <w:color w:val="000000" w:themeColor="text1"/>
          <w:sz w:val="24"/>
          <w:szCs w:val="24"/>
        </w:rPr>
        <w:t>Bu çerçevede Şirketimiz Kişisel Verilerin Korunması Kanunu’nun 13. maddesine dayalı olarak Kanunun yukarıda belirtilen 11. maddesindeki haklarını kullanmak kapsamında yapılacak başvurularda yazılı olarak başvuru iletilecek kanal ve usuller aşağıda belirtilmiştir.</w:t>
      </w:r>
    </w:p>
    <w:p w:rsidR="0089068E" w:rsidRPr="004764A6" w:rsidRDefault="0089068E" w:rsidP="0089068E">
      <w:pPr>
        <w:tabs>
          <w:tab w:val="left" w:pos="567"/>
        </w:tabs>
        <w:spacing w:line="276" w:lineRule="auto"/>
        <w:ind w:right="106"/>
        <w:rPr>
          <w:color w:val="000000" w:themeColor="text1"/>
          <w:sz w:val="24"/>
          <w:szCs w:val="24"/>
        </w:rPr>
      </w:pPr>
    </w:p>
    <w:p w:rsidR="0089068E" w:rsidRPr="004764A6" w:rsidRDefault="0089068E" w:rsidP="0089068E">
      <w:pPr>
        <w:pStyle w:val="GvdeMetni"/>
        <w:spacing w:before="50" w:line="259" w:lineRule="auto"/>
        <w:ind w:left="116" w:right="100"/>
        <w:jc w:val="both"/>
        <w:rPr>
          <w:color w:val="000000" w:themeColor="text1"/>
          <w:sz w:val="24"/>
          <w:szCs w:val="24"/>
        </w:rPr>
      </w:pPr>
      <w:r w:rsidRPr="004764A6">
        <w:rPr>
          <w:color w:val="000000" w:themeColor="text1"/>
          <w:sz w:val="24"/>
          <w:szCs w:val="24"/>
        </w:rPr>
        <w:t xml:space="preserve">Kişisel Verilerin Korunması Kanunun’un </w:t>
      </w:r>
      <w:r w:rsidR="007A67BC" w:rsidRPr="004764A6">
        <w:rPr>
          <w:color w:val="000000" w:themeColor="text1"/>
          <w:sz w:val="24"/>
          <w:szCs w:val="24"/>
        </w:rPr>
        <w:t xml:space="preserve">11. Maddesinde belirtilen </w:t>
      </w:r>
      <w:r w:rsidRPr="004764A6">
        <w:rPr>
          <w:color w:val="000000" w:themeColor="text1"/>
          <w:sz w:val="24"/>
          <w:szCs w:val="24"/>
        </w:rPr>
        <w:t>haklardan kullanmayı talep e</w:t>
      </w:r>
      <w:r w:rsidR="00E10747" w:rsidRPr="004764A6">
        <w:rPr>
          <w:color w:val="000000" w:themeColor="text1"/>
          <w:sz w:val="24"/>
          <w:szCs w:val="24"/>
        </w:rPr>
        <w:t>den gerçek kişiler,</w:t>
      </w:r>
      <w:r w:rsidRPr="004764A6">
        <w:rPr>
          <w:color w:val="000000" w:themeColor="text1"/>
          <w:sz w:val="24"/>
          <w:szCs w:val="24"/>
        </w:rPr>
        <w:t xml:space="preserve"> hak</w:t>
      </w:r>
      <w:r w:rsidR="00E10747" w:rsidRPr="004764A6">
        <w:rPr>
          <w:color w:val="000000" w:themeColor="text1"/>
          <w:sz w:val="24"/>
          <w:szCs w:val="24"/>
        </w:rPr>
        <w:t>larına</w:t>
      </w:r>
      <w:r w:rsidRPr="004764A6">
        <w:rPr>
          <w:color w:val="000000" w:themeColor="text1"/>
          <w:sz w:val="24"/>
          <w:szCs w:val="24"/>
        </w:rPr>
        <w:t xml:space="preserve"> yönelik açıklamaların</w:t>
      </w:r>
      <w:r w:rsidR="00E10747" w:rsidRPr="004764A6">
        <w:rPr>
          <w:color w:val="000000" w:themeColor="text1"/>
          <w:sz w:val="24"/>
          <w:szCs w:val="24"/>
        </w:rPr>
        <w:t>ı içeren taleplerini; “</w:t>
      </w:r>
      <w:r w:rsidR="007A67BC" w:rsidRPr="004764A6">
        <w:rPr>
          <w:color w:val="000000" w:themeColor="text1"/>
          <w:sz w:val="24"/>
          <w:szCs w:val="24"/>
        </w:rPr>
        <w:t>www</w:t>
      </w:r>
      <w:r w:rsidR="004E5DE5" w:rsidRPr="004764A6">
        <w:rPr>
          <w:color w:val="000000" w:themeColor="text1"/>
          <w:sz w:val="24"/>
          <w:szCs w:val="24"/>
        </w:rPr>
        <w:t>………….</w:t>
      </w:r>
      <w:r w:rsidR="007A67BC" w:rsidRPr="004764A6">
        <w:rPr>
          <w:color w:val="000000" w:themeColor="text1"/>
          <w:sz w:val="24"/>
          <w:szCs w:val="24"/>
        </w:rPr>
        <w:t>.com</w:t>
      </w:r>
      <w:r w:rsidRPr="004764A6">
        <w:rPr>
          <w:color w:val="000000" w:themeColor="text1"/>
          <w:sz w:val="24"/>
          <w:szCs w:val="24"/>
        </w:rPr>
        <w:t>” adresindeki formu doldurarak, formun imzalı bir nüshasını “</w:t>
      </w:r>
      <w:r w:rsidR="004E5DE5" w:rsidRPr="004764A6">
        <w:rPr>
          <w:color w:val="000000" w:themeColor="text1"/>
          <w:sz w:val="24"/>
          <w:szCs w:val="24"/>
        </w:rPr>
        <w:t xml:space="preserve">Maslak </w:t>
      </w:r>
      <w:r w:rsidR="003D7345" w:rsidRPr="004764A6">
        <w:rPr>
          <w:color w:val="000000" w:themeColor="text1"/>
          <w:sz w:val="24"/>
          <w:szCs w:val="24"/>
        </w:rPr>
        <w:t>M</w:t>
      </w:r>
      <w:r w:rsidR="004E5DE5" w:rsidRPr="004764A6">
        <w:rPr>
          <w:color w:val="000000" w:themeColor="text1"/>
          <w:sz w:val="24"/>
          <w:szCs w:val="24"/>
        </w:rPr>
        <w:t xml:space="preserve">ahallesi AOS 55 Sokak Maslak 42 A Blok  No 14/3 </w:t>
      </w:r>
      <w:r w:rsidRPr="004764A6">
        <w:rPr>
          <w:color w:val="000000" w:themeColor="text1"/>
          <w:sz w:val="24"/>
          <w:szCs w:val="24"/>
        </w:rPr>
        <w:t>PK:3439</w:t>
      </w:r>
      <w:r w:rsidR="007A67BC" w:rsidRPr="004764A6">
        <w:rPr>
          <w:color w:val="000000" w:themeColor="text1"/>
          <w:sz w:val="24"/>
          <w:szCs w:val="24"/>
        </w:rPr>
        <w:t>8</w:t>
      </w:r>
      <w:r w:rsidRPr="004764A6">
        <w:rPr>
          <w:color w:val="000000" w:themeColor="text1"/>
          <w:sz w:val="24"/>
          <w:szCs w:val="24"/>
        </w:rPr>
        <w:t xml:space="preserve"> </w:t>
      </w:r>
      <w:r w:rsidR="007A67BC" w:rsidRPr="004764A6">
        <w:rPr>
          <w:color w:val="000000" w:themeColor="text1"/>
          <w:sz w:val="24"/>
          <w:szCs w:val="24"/>
        </w:rPr>
        <w:t>Maslak</w:t>
      </w:r>
      <w:r w:rsidRPr="004764A6">
        <w:rPr>
          <w:color w:val="000000" w:themeColor="text1"/>
          <w:sz w:val="24"/>
          <w:szCs w:val="24"/>
        </w:rPr>
        <w:t>-</w:t>
      </w:r>
      <w:r w:rsidR="007A67BC" w:rsidRPr="004764A6">
        <w:rPr>
          <w:color w:val="000000" w:themeColor="text1"/>
          <w:sz w:val="24"/>
          <w:szCs w:val="24"/>
        </w:rPr>
        <w:t>Sarıyer</w:t>
      </w:r>
      <w:r w:rsidRPr="004764A6">
        <w:rPr>
          <w:color w:val="000000" w:themeColor="text1"/>
          <w:sz w:val="24"/>
          <w:szCs w:val="24"/>
        </w:rPr>
        <w:t>/İSTANBUL”</w:t>
      </w:r>
      <w:r w:rsidR="007A67BC" w:rsidRPr="004764A6">
        <w:rPr>
          <w:color w:val="000000" w:themeColor="text1"/>
          <w:sz w:val="24"/>
          <w:szCs w:val="24"/>
        </w:rPr>
        <w:t xml:space="preserve"> </w:t>
      </w:r>
      <w:r w:rsidRPr="004764A6">
        <w:rPr>
          <w:color w:val="000000" w:themeColor="text1"/>
          <w:sz w:val="24"/>
          <w:szCs w:val="24"/>
        </w:rPr>
        <w:t>adresine kimliğinizi tespit edici belgeler ile bizzat elden iletebilir, noter kanalıyla veya KVK Kanunu’nda belirtilen diğer yöntemler ile  iletebilirsiniz.</w:t>
      </w:r>
    </w:p>
    <w:p w:rsidR="00A5098D" w:rsidRPr="004764A6" w:rsidRDefault="00A5098D" w:rsidP="00CA4C7F">
      <w:pPr>
        <w:pStyle w:val="GvdeMetni"/>
        <w:spacing w:before="24" w:line="259" w:lineRule="auto"/>
        <w:jc w:val="both"/>
        <w:rPr>
          <w:b/>
          <w:color w:val="000000" w:themeColor="text1"/>
          <w:sz w:val="24"/>
          <w:szCs w:val="24"/>
        </w:rPr>
      </w:pPr>
    </w:p>
    <w:p w:rsidR="00CA4C7F" w:rsidRPr="004764A6" w:rsidRDefault="0089068E" w:rsidP="00CA4C7F">
      <w:pPr>
        <w:pStyle w:val="GvdeMetni"/>
        <w:spacing w:before="24" w:line="259" w:lineRule="auto"/>
        <w:jc w:val="both"/>
        <w:rPr>
          <w:b/>
          <w:color w:val="000000" w:themeColor="text1"/>
          <w:sz w:val="24"/>
          <w:szCs w:val="24"/>
        </w:rPr>
      </w:pPr>
      <w:r w:rsidRPr="004764A6">
        <w:rPr>
          <w:b/>
          <w:color w:val="000000" w:themeColor="text1"/>
          <w:sz w:val="24"/>
          <w:szCs w:val="24"/>
        </w:rPr>
        <w:t>2.3 ÖZEL NİTELİKLİ KİŞİSEL</w:t>
      </w:r>
      <w:r w:rsidRPr="004764A6">
        <w:rPr>
          <w:b/>
          <w:color w:val="000000" w:themeColor="text1"/>
          <w:spacing w:val="-7"/>
          <w:sz w:val="24"/>
          <w:szCs w:val="24"/>
        </w:rPr>
        <w:t xml:space="preserve"> </w:t>
      </w:r>
      <w:r w:rsidRPr="004764A6">
        <w:rPr>
          <w:b/>
          <w:color w:val="000000" w:themeColor="text1"/>
          <w:sz w:val="24"/>
          <w:szCs w:val="24"/>
        </w:rPr>
        <w:t>VERİLERİN</w:t>
      </w:r>
      <w:r w:rsidRPr="004764A6">
        <w:rPr>
          <w:b/>
          <w:color w:val="000000" w:themeColor="text1"/>
          <w:spacing w:val="-2"/>
          <w:sz w:val="24"/>
          <w:szCs w:val="24"/>
        </w:rPr>
        <w:t xml:space="preserve"> </w:t>
      </w:r>
      <w:r w:rsidRPr="004764A6">
        <w:rPr>
          <w:b/>
          <w:color w:val="000000" w:themeColor="text1"/>
          <w:sz w:val="24"/>
          <w:szCs w:val="24"/>
        </w:rPr>
        <w:t>KORUNMASI</w:t>
      </w:r>
    </w:p>
    <w:p w:rsidR="00EE65F3" w:rsidRPr="004764A6" w:rsidRDefault="00EE65F3" w:rsidP="00CA4C7F">
      <w:pPr>
        <w:pStyle w:val="GvdeMetni"/>
        <w:spacing w:before="24" w:line="259" w:lineRule="auto"/>
        <w:jc w:val="both"/>
        <w:rPr>
          <w:b/>
          <w:color w:val="000000" w:themeColor="text1"/>
          <w:sz w:val="24"/>
          <w:szCs w:val="24"/>
        </w:rPr>
      </w:pPr>
    </w:p>
    <w:p w:rsidR="00EE65F3" w:rsidRPr="004764A6" w:rsidRDefault="003D7345" w:rsidP="00CA4C7F">
      <w:pPr>
        <w:pStyle w:val="GvdeMetni"/>
        <w:spacing w:before="24" w:line="259" w:lineRule="auto"/>
        <w:jc w:val="both"/>
        <w:rPr>
          <w:color w:val="000000" w:themeColor="text1"/>
          <w:sz w:val="24"/>
          <w:szCs w:val="24"/>
        </w:rPr>
      </w:pPr>
      <w:bookmarkStart w:id="1" w:name="_Hlk44939504"/>
      <w:r w:rsidRPr="004764A6">
        <w:rPr>
          <w:b/>
          <w:color w:val="000000" w:themeColor="text1"/>
          <w:sz w:val="24"/>
          <w:szCs w:val="24"/>
        </w:rPr>
        <w:t xml:space="preserve">ATAMAN </w:t>
      </w:r>
      <w:proofErr w:type="gramStart"/>
      <w:r w:rsidRPr="004764A6">
        <w:rPr>
          <w:b/>
          <w:color w:val="000000" w:themeColor="text1"/>
          <w:sz w:val="24"/>
          <w:szCs w:val="24"/>
        </w:rPr>
        <w:t>DANIŞMANLIK  İÇ</w:t>
      </w:r>
      <w:proofErr w:type="gramEnd"/>
      <w:r w:rsidRPr="004764A6">
        <w:rPr>
          <w:b/>
          <w:color w:val="000000" w:themeColor="text1"/>
          <w:sz w:val="24"/>
          <w:szCs w:val="24"/>
        </w:rPr>
        <w:t xml:space="preserve"> VE DIŞ  TİCARET  LTD </w:t>
      </w:r>
      <w:bookmarkEnd w:id="1"/>
      <w:r w:rsidRPr="004764A6">
        <w:rPr>
          <w:b/>
          <w:color w:val="000000" w:themeColor="text1"/>
          <w:sz w:val="24"/>
          <w:szCs w:val="24"/>
        </w:rPr>
        <w:t xml:space="preserve"> </w:t>
      </w:r>
      <w:r w:rsidR="00EE65F3" w:rsidRPr="004764A6">
        <w:rPr>
          <w:color w:val="000000" w:themeColor="text1"/>
          <w:sz w:val="24"/>
          <w:szCs w:val="24"/>
        </w:rPr>
        <w:t xml:space="preserve">Kişisel Verilerin Korunması Kanunu ile ‘’özel nitelikli’’ olarak belirlenen kişisel verilere, hukuka aykırı olarak işlendiğinde kişilerin mağduriyet ve ayrımcılığa sebep olma riski nedeni ile </w:t>
      </w:r>
      <w:r w:rsidR="00DE086C" w:rsidRPr="004764A6">
        <w:rPr>
          <w:color w:val="000000" w:themeColor="text1"/>
          <w:sz w:val="24"/>
          <w:szCs w:val="24"/>
        </w:rPr>
        <w:t>özel önem verilmektedir.</w:t>
      </w:r>
    </w:p>
    <w:p w:rsidR="00DE086C" w:rsidRPr="004764A6" w:rsidRDefault="00DE086C" w:rsidP="00CA4C7F">
      <w:pPr>
        <w:pStyle w:val="GvdeMetni"/>
        <w:spacing w:before="24" w:line="259" w:lineRule="auto"/>
        <w:jc w:val="both"/>
        <w:rPr>
          <w:color w:val="000000" w:themeColor="text1"/>
          <w:sz w:val="24"/>
          <w:szCs w:val="24"/>
        </w:rPr>
      </w:pPr>
    </w:p>
    <w:p w:rsidR="00DE086C" w:rsidRPr="004764A6" w:rsidRDefault="00DE086C" w:rsidP="00DE086C">
      <w:pPr>
        <w:pStyle w:val="GvdeMetni"/>
        <w:spacing w:line="276" w:lineRule="auto"/>
        <w:ind w:left="112" w:right="102"/>
        <w:jc w:val="both"/>
        <w:rPr>
          <w:color w:val="000000" w:themeColor="text1"/>
          <w:sz w:val="24"/>
          <w:szCs w:val="24"/>
        </w:rPr>
      </w:pPr>
      <w:r w:rsidRPr="004764A6">
        <w:rPr>
          <w:color w:val="000000" w:themeColor="text1"/>
          <w:sz w:val="24"/>
          <w:szCs w:val="24"/>
        </w:rPr>
        <w:t>Bu veriler; ırk, etnik köken, siyasi düşünce, felsefi inanç, din, mezhep veya diğer inançlar, kılık ve kıyafet, dernek, vakıf ya da sendika üyeliği, sağlık, cinsel hayat, ceza mahkûmiyeti ve güvenlik tedbirleriyle ilgili veriler ile biyometrik ve genetik verilerdir.</w:t>
      </w:r>
    </w:p>
    <w:p w:rsidR="00DE086C" w:rsidRPr="004764A6" w:rsidRDefault="00DE086C" w:rsidP="00DE086C">
      <w:pPr>
        <w:pStyle w:val="GvdeMetni"/>
        <w:spacing w:line="276" w:lineRule="auto"/>
        <w:ind w:left="112" w:right="102"/>
        <w:jc w:val="both"/>
        <w:rPr>
          <w:color w:val="000000" w:themeColor="text1"/>
          <w:sz w:val="24"/>
          <w:szCs w:val="24"/>
        </w:rPr>
      </w:pPr>
    </w:p>
    <w:p w:rsidR="00DE086C" w:rsidRPr="004764A6" w:rsidRDefault="00DE086C" w:rsidP="00DE086C">
      <w:pPr>
        <w:pStyle w:val="GvdeMetni"/>
        <w:spacing w:before="161" w:line="259" w:lineRule="auto"/>
        <w:ind w:left="115" w:right="248"/>
        <w:jc w:val="both"/>
        <w:rPr>
          <w:color w:val="000000" w:themeColor="text1"/>
          <w:sz w:val="24"/>
          <w:szCs w:val="24"/>
        </w:rPr>
      </w:pPr>
      <w:r w:rsidRPr="004764A6">
        <w:rPr>
          <w:color w:val="000000" w:themeColor="text1"/>
          <w:sz w:val="24"/>
          <w:szCs w:val="24"/>
        </w:rPr>
        <w:t>Şirketimiz tarafından, Kişisel Verilerin Korunması Kanunu ile “özel nitelikli” olarak belirlenen ve hukuka uygun olarak işlenen özel nitelikli kişisel verilerin korunmasında oldukça hassas davranılmaktadır. Bu kapsamda, Şirketimiz tarafından, kişisel verilerin korunması için alınan teknik ve idari tedbirler, özel nitelikli kişisel veriler bakımından özenle uygulanmakta ve gerekli denetimler gerçekleştirilmektedir.</w:t>
      </w:r>
    </w:p>
    <w:p w:rsidR="00DE086C" w:rsidRPr="004764A6" w:rsidRDefault="00DE086C" w:rsidP="00DE086C">
      <w:pPr>
        <w:pStyle w:val="GvdeMetni"/>
        <w:spacing w:before="161" w:line="259" w:lineRule="auto"/>
        <w:ind w:left="115" w:right="248"/>
        <w:jc w:val="both"/>
        <w:rPr>
          <w:color w:val="000000" w:themeColor="text1"/>
          <w:sz w:val="24"/>
          <w:szCs w:val="24"/>
        </w:rPr>
      </w:pPr>
    </w:p>
    <w:p w:rsidR="00DE086C" w:rsidRPr="004764A6" w:rsidRDefault="00DE086C" w:rsidP="00DE086C">
      <w:pPr>
        <w:pStyle w:val="GvdeMetni"/>
        <w:spacing w:before="161" w:line="259" w:lineRule="auto"/>
        <w:ind w:left="115" w:right="248"/>
        <w:jc w:val="both"/>
        <w:rPr>
          <w:b/>
          <w:color w:val="000000" w:themeColor="text1"/>
          <w:sz w:val="24"/>
          <w:szCs w:val="24"/>
        </w:rPr>
      </w:pPr>
      <w:r w:rsidRPr="004764A6">
        <w:rPr>
          <w:b/>
          <w:color w:val="000000" w:themeColor="text1"/>
          <w:sz w:val="24"/>
          <w:szCs w:val="24"/>
        </w:rPr>
        <w:t>2.4 KİŞİSEL VERİ SAHİBİNİN AYDINLATILMASI</w:t>
      </w:r>
      <w:r w:rsidRPr="004764A6">
        <w:rPr>
          <w:b/>
          <w:color w:val="000000" w:themeColor="text1"/>
          <w:spacing w:val="-12"/>
          <w:sz w:val="24"/>
          <w:szCs w:val="24"/>
        </w:rPr>
        <w:t xml:space="preserve"> </w:t>
      </w:r>
      <w:r w:rsidRPr="004764A6">
        <w:rPr>
          <w:b/>
          <w:color w:val="000000" w:themeColor="text1"/>
          <w:sz w:val="24"/>
          <w:szCs w:val="24"/>
        </w:rPr>
        <w:t>VE</w:t>
      </w:r>
      <w:r w:rsidRPr="004764A6">
        <w:rPr>
          <w:b/>
          <w:color w:val="000000" w:themeColor="text1"/>
          <w:spacing w:val="-2"/>
          <w:sz w:val="24"/>
          <w:szCs w:val="24"/>
        </w:rPr>
        <w:t xml:space="preserve"> </w:t>
      </w:r>
      <w:r w:rsidRPr="004764A6">
        <w:rPr>
          <w:b/>
          <w:color w:val="000000" w:themeColor="text1"/>
          <w:sz w:val="24"/>
          <w:szCs w:val="24"/>
        </w:rPr>
        <w:t>BİLGİLENDİRİLMESİ</w:t>
      </w:r>
      <w:r w:rsidR="003D47B4" w:rsidRPr="004764A6">
        <w:rPr>
          <w:b/>
          <w:color w:val="000000" w:themeColor="text1"/>
          <w:sz w:val="24"/>
          <w:szCs w:val="24"/>
        </w:rPr>
        <w:t xml:space="preserve"> ve AYDINLATMA YÜKÜMLÜLÜĞÜ</w:t>
      </w:r>
    </w:p>
    <w:p w:rsidR="003D47B4" w:rsidRPr="004764A6" w:rsidRDefault="003D7345" w:rsidP="00DB29AC">
      <w:pPr>
        <w:pStyle w:val="GvdeMetni"/>
        <w:spacing w:before="185" w:line="259" w:lineRule="auto"/>
        <w:ind w:right="239"/>
        <w:jc w:val="both"/>
        <w:rPr>
          <w:color w:val="000000" w:themeColor="text1"/>
          <w:sz w:val="24"/>
          <w:szCs w:val="24"/>
        </w:rPr>
      </w:pPr>
      <w:r w:rsidRPr="004764A6">
        <w:rPr>
          <w:b/>
          <w:color w:val="000000" w:themeColor="text1"/>
          <w:sz w:val="24"/>
          <w:szCs w:val="24"/>
        </w:rPr>
        <w:t xml:space="preserve">ATAMAN </w:t>
      </w:r>
      <w:proofErr w:type="gramStart"/>
      <w:r w:rsidRPr="004764A6">
        <w:rPr>
          <w:b/>
          <w:color w:val="000000" w:themeColor="text1"/>
          <w:sz w:val="24"/>
          <w:szCs w:val="24"/>
        </w:rPr>
        <w:t>DANIŞMANLIK  İÇ</w:t>
      </w:r>
      <w:proofErr w:type="gramEnd"/>
      <w:r w:rsidRPr="004764A6">
        <w:rPr>
          <w:b/>
          <w:color w:val="000000" w:themeColor="text1"/>
          <w:sz w:val="24"/>
          <w:szCs w:val="24"/>
        </w:rPr>
        <w:t xml:space="preserve"> VE DIŞ  TİCARET  LTD </w:t>
      </w:r>
      <w:r w:rsidR="00DB29AC" w:rsidRPr="004764A6">
        <w:rPr>
          <w:color w:val="000000" w:themeColor="text1"/>
          <w:sz w:val="24"/>
          <w:szCs w:val="24"/>
        </w:rPr>
        <w:t xml:space="preserve">, Kişisel Verilerin Korunması Kanunu’nun 10. Maddesine uygun olarak, kişisel verilerin elde edilmesi sırasında kişisel veri sahiplerini aydınlatmaktadır. Bu kapsamda Şirketimiz tarafından kişisel veri sahiplerine kişisel verilerinin elde edilmesi sırasında Şirketimizin kimliğini, kişisel verilerin hangi amaçla işleneceğini, işlenen kişisel verilerin kimlere ve hangi amaçla aktarılabileceği, kişisel veri toplamanın yöntemi ve hukuki sebebi ile kişisel veri sahibinin Kişisel Verilerin Korunması Kanunu’nun 11. maddesi kapsamında sahip olduğu haklarla ilgili aydınlatma yapmaktadır. </w:t>
      </w:r>
    </w:p>
    <w:p w:rsidR="003D47B4" w:rsidRPr="004764A6" w:rsidRDefault="003D47B4" w:rsidP="003D47B4">
      <w:pPr>
        <w:pStyle w:val="GvdeMetni"/>
        <w:spacing w:before="185" w:line="259" w:lineRule="auto"/>
        <w:ind w:right="239"/>
        <w:jc w:val="both"/>
        <w:rPr>
          <w:color w:val="000000" w:themeColor="text1"/>
          <w:sz w:val="24"/>
          <w:szCs w:val="24"/>
        </w:rPr>
      </w:pPr>
      <w:r w:rsidRPr="004764A6">
        <w:rPr>
          <w:color w:val="000000" w:themeColor="text1"/>
          <w:sz w:val="24"/>
          <w:szCs w:val="24"/>
        </w:rPr>
        <w:t>Ayrıca, Şirketimiz tarafından ‘’Aydınlatma Yükümlülüğü’’ kapsamında ‘’www</w:t>
      </w:r>
      <w:r w:rsidR="003D7345" w:rsidRPr="004764A6">
        <w:rPr>
          <w:color w:val="000000" w:themeColor="text1"/>
          <w:sz w:val="24"/>
          <w:szCs w:val="24"/>
        </w:rPr>
        <w:t>………</w:t>
      </w:r>
      <w:proofErr w:type="gramStart"/>
      <w:r w:rsidR="003D7345" w:rsidRPr="004764A6">
        <w:rPr>
          <w:color w:val="000000" w:themeColor="text1"/>
          <w:sz w:val="24"/>
          <w:szCs w:val="24"/>
        </w:rPr>
        <w:t>….</w:t>
      </w:r>
      <w:r w:rsidRPr="004764A6">
        <w:rPr>
          <w:color w:val="000000" w:themeColor="text1"/>
          <w:sz w:val="24"/>
          <w:szCs w:val="24"/>
        </w:rPr>
        <w:t>.</w:t>
      </w:r>
      <w:proofErr w:type="gramEnd"/>
      <w:r w:rsidRPr="004764A6">
        <w:rPr>
          <w:color w:val="000000" w:themeColor="text1"/>
          <w:sz w:val="24"/>
          <w:szCs w:val="24"/>
        </w:rPr>
        <w:t>com’’ adresi üzerinde konu ile ilgili bilgi notu herkesin görebileceği şekilde eklenmiştir.</w:t>
      </w:r>
    </w:p>
    <w:p w:rsidR="003D47B4" w:rsidRPr="004764A6" w:rsidRDefault="003D47B4" w:rsidP="00DB29AC">
      <w:pPr>
        <w:pStyle w:val="GvdeMetni"/>
        <w:spacing w:before="185" w:line="259" w:lineRule="auto"/>
        <w:ind w:right="239"/>
        <w:jc w:val="both"/>
        <w:rPr>
          <w:color w:val="000000" w:themeColor="text1"/>
          <w:sz w:val="24"/>
          <w:szCs w:val="24"/>
        </w:rPr>
      </w:pPr>
    </w:p>
    <w:p w:rsidR="00DE086C" w:rsidRPr="004764A6" w:rsidRDefault="00A94322" w:rsidP="003D47B4">
      <w:pPr>
        <w:pStyle w:val="GvdeMetni"/>
        <w:spacing w:before="161" w:line="259" w:lineRule="auto"/>
        <w:ind w:right="248"/>
        <w:jc w:val="both"/>
        <w:rPr>
          <w:b/>
          <w:color w:val="000000" w:themeColor="text1"/>
          <w:sz w:val="24"/>
          <w:szCs w:val="24"/>
        </w:rPr>
      </w:pPr>
      <w:r w:rsidRPr="004764A6">
        <w:rPr>
          <w:b/>
          <w:color w:val="000000" w:themeColor="text1"/>
          <w:sz w:val="24"/>
          <w:szCs w:val="24"/>
        </w:rPr>
        <w:t>BÖLÜM 3– KİŞİSEL VERİLERİN İŞLENMESİNE</w:t>
      </w:r>
      <w:r w:rsidRPr="004764A6">
        <w:rPr>
          <w:b/>
          <w:color w:val="000000" w:themeColor="text1"/>
          <w:spacing w:val="-6"/>
          <w:sz w:val="24"/>
          <w:szCs w:val="24"/>
        </w:rPr>
        <w:t xml:space="preserve"> </w:t>
      </w:r>
      <w:r w:rsidRPr="004764A6">
        <w:rPr>
          <w:b/>
          <w:color w:val="000000" w:themeColor="text1"/>
          <w:sz w:val="24"/>
          <w:szCs w:val="24"/>
        </w:rPr>
        <w:t>İLİŞKİN</w:t>
      </w:r>
      <w:r w:rsidRPr="004764A6">
        <w:rPr>
          <w:b/>
          <w:color w:val="000000" w:themeColor="text1"/>
          <w:spacing w:val="-2"/>
          <w:sz w:val="24"/>
          <w:szCs w:val="24"/>
        </w:rPr>
        <w:t xml:space="preserve"> </w:t>
      </w:r>
      <w:r w:rsidRPr="004764A6">
        <w:rPr>
          <w:b/>
          <w:color w:val="000000" w:themeColor="text1"/>
          <w:sz w:val="24"/>
          <w:szCs w:val="24"/>
        </w:rPr>
        <w:t>HUSUSLAR</w:t>
      </w:r>
    </w:p>
    <w:p w:rsidR="00A94322" w:rsidRPr="004764A6" w:rsidRDefault="00A94322" w:rsidP="00A94322">
      <w:pPr>
        <w:pStyle w:val="T21"/>
        <w:tabs>
          <w:tab w:val="left" w:pos="567"/>
          <w:tab w:val="left" w:leader="dot" w:pos="9095"/>
        </w:tabs>
        <w:ind w:left="0" w:firstLine="0"/>
        <w:rPr>
          <w:color w:val="000000" w:themeColor="text1"/>
          <w:sz w:val="24"/>
          <w:szCs w:val="24"/>
        </w:rPr>
      </w:pPr>
    </w:p>
    <w:p w:rsidR="00A94322" w:rsidRPr="004764A6" w:rsidRDefault="00A94322" w:rsidP="00A94322">
      <w:pPr>
        <w:pStyle w:val="T21"/>
        <w:tabs>
          <w:tab w:val="left" w:pos="567"/>
          <w:tab w:val="left" w:leader="dot" w:pos="9095"/>
        </w:tabs>
        <w:ind w:left="0" w:firstLine="0"/>
        <w:rPr>
          <w:b/>
          <w:color w:val="000000" w:themeColor="text1"/>
          <w:sz w:val="24"/>
          <w:szCs w:val="24"/>
        </w:rPr>
      </w:pPr>
      <w:r w:rsidRPr="004764A6">
        <w:rPr>
          <w:b/>
          <w:color w:val="000000" w:themeColor="text1"/>
          <w:sz w:val="24"/>
          <w:szCs w:val="24"/>
        </w:rPr>
        <w:t xml:space="preserve">3.1 </w:t>
      </w:r>
      <w:hyperlink w:anchor="_bookmark4" w:history="1">
        <w:r w:rsidRPr="004764A6">
          <w:rPr>
            <w:b/>
            <w:color w:val="000000" w:themeColor="text1"/>
            <w:sz w:val="24"/>
            <w:szCs w:val="24"/>
          </w:rPr>
          <w:t>Kişisel Verilerin İşlenmesinde Genel İlkeler</w:t>
        </w:r>
      </w:hyperlink>
    </w:p>
    <w:p w:rsidR="00A94322" w:rsidRPr="004764A6" w:rsidRDefault="00A94322" w:rsidP="00A94322">
      <w:pPr>
        <w:pStyle w:val="T21"/>
        <w:tabs>
          <w:tab w:val="left" w:pos="567"/>
          <w:tab w:val="left" w:leader="dot" w:pos="9095"/>
        </w:tabs>
        <w:ind w:left="0" w:firstLine="0"/>
        <w:rPr>
          <w:b/>
          <w:color w:val="000000" w:themeColor="text1"/>
          <w:sz w:val="24"/>
          <w:szCs w:val="24"/>
        </w:rPr>
      </w:pPr>
    </w:p>
    <w:p w:rsidR="00A94322" w:rsidRPr="004764A6" w:rsidRDefault="003D7345" w:rsidP="0050583B">
      <w:pPr>
        <w:pStyle w:val="GvdeMetni"/>
        <w:spacing w:before="185" w:line="259" w:lineRule="auto"/>
        <w:ind w:right="94"/>
        <w:jc w:val="both"/>
        <w:rPr>
          <w:color w:val="000000" w:themeColor="text1"/>
          <w:sz w:val="24"/>
          <w:szCs w:val="24"/>
        </w:rPr>
      </w:pPr>
      <w:r w:rsidRPr="004764A6">
        <w:rPr>
          <w:b/>
          <w:color w:val="000000" w:themeColor="text1"/>
          <w:sz w:val="24"/>
          <w:szCs w:val="24"/>
        </w:rPr>
        <w:lastRenderedPageBreak/>
        <w:t xml:space="preserve">ATAMAN </w:t>
      </w:r>
      <w:proofErr w:type="gramStart"/>
      <w:r w:rsidRPr="004764A6">
        <w:rPr>
          <w:b/>
          <w:color w:val="000000" w:themeColor="text1"/>
          <w:sz w:val="24"/>
          <w:szCs w:val="24"/>
        </w:rPr>
        <w:t>DANIŞMANLIK  İÇ</w:t>
      </w:r>
      <w:proofErr w:type="gramEnd"/>
      <w:r w:rsidRPr="004764A6">
        <w:rPr>
          <w:b/>
          <w:color w:val="000000" w:themeColor="text1"/>
          <w:sz w:val="24"/>
          <w:szCs w:val="24"/>
        </w:rPr>
        <w:t xml:space="preserve"> VE DIŞ  TİCARET  LTD </w:t>
      </w:r>
      <w:r w:rsidR="00A94322" w:rsidRPr="004764A6">
        <w:rPr>
          <w:color w:val="000000" w:themeColor="text1"/>
          <w:sz w:val="24"/>
          <w:szCs w:val="24"/>
        </w:rPr>
        <w:t>., Anayasa’nın 20. maddesine ve Kişisel Verilerin Korunması Kanunu’nun 4. maddesine uygun olarak, kişisel verilerin işlenmesi konusunda; hukuka ve dürüstlük kurallarına uygun; doğru ve gerektiğinde güncel; belirli, açık ve meşru amaçlar güderek; amaçla bağlantılı, sınırlı ve ölçülü bir biçimde kişisel veri işleme faaliyetinde bulunmaktadır. Şirketimiz, faaliyetleri kapsamında uymak zorunda olduğu mevzuatta öngörülen veya kişisel veri işleme amacının gerektirdiği süre kadar kişisel verileri muhafaza etmektedir. Şirketimiz, Anayasa’nın 20. ve Kişisel Verilerin Korunması Kanunu’nun 5. maddeleri gereğince, kişisel verileri, kişisel verilerin işlenmesine ilişkin Kişisel Verilerin Korunması Kanunu’nun 5. maddesindeki şartlardan bir veya bir kaçına dayalı olarak işlemektedir. Şirketimiz, Kişisel Verilerin Korunması Kanunu’nun 6. maddesine uygun olarak özel nitelikli kişisel verilerin işlenmesi bakımından öngörülen düzenlemelere uygun hareket etmektedir. Şirketimiz, Kişisel Verilerin Korunması Kanunu’nun 8. ve 9. maddelerine uygun olarak, kişisel verilerin aktarılması konusunda kanunda öngörülen ve Kişisel Verilerin Korunması Kurulu tarafından ortaya konulan düzenlemelere uygun davranmaktadır.</w:t>
      </w:r>
    </w:p>
    <w:p w:rsidR="00A94322" w:rsidRPr="004764A6" w:rsidRDefault="00A94322" w:rsidP="0050583B">
      <w:pPr>
        <w:pStyle w:val="GvdeMetni"/>
        <w:spacing w:before="10"/>
        <w:jc w:val="both"/>
        <w:rPr>
          <w:color w:val="000000" w:themeColor="text1"/>
          <w:sz w:val="24"/>
          <w:szCs w:val="24"/>
        </w:rPr>
      </w:pPr>
    </w:p>
    <w:p w:rsidR="00A94322" w:rsidRPr="004764A6" w:rsidRDefault="00A94322" w:rsidP="0050583B">
      <w:pPr>
        <w:pStyle w:val="GvdeMetni"/>
        <w:ind w:right="108"/>
        <w:jc w:val="both"/>
        <w:rPr>
          <w:color w:val="000000" w:themeColor="text1"/>
          <w:sz w:val="24"/>
          <w:szCs w:val="24"/>
        </w:rPr>
      </w:pPr>
      <w:r w:rsidRPr="004764A6">
        <w:rPr>
          <w:color w:val="000000" w:themeColor="text1"/>
          <w:sz w:val="24"/>
          <w:szCs w:val="24"/>
        </w:rPr>
        <w:t>Bu kapsamda aşağıdaki ilkeler dikkate alınmaktadır:</w:t>
      </w:r>
    </w:p>
    <w:p w:rsidR="00A94322" w:rsidRPr="004764A6" w:rsidRDefault="00A94322" w:rsidP="0050583B">
      <w:pPr>
        <w:pStyle w:val="T21"/>
        <w:tabs>
          <w:tab w:val="left" w:pos="567"/>
          <w:tab w:val="left" w:leader="dot" w:pos="9095"/>
        </w:tabs>
        <w:ind w:left="0" w:firstLine="0"/>
        <w:rPr>
          <w:b/>
          <w:color w:val="000000" w:themeColor="text1"/>
          <w:sz w:val="24"/>
          <w:szCs w:val="24"/>
        </w:rPr>
      </w:pPr>
    </w:p>
    <w:p w:rsidR="00A94322" w:rsidRPr="004764A6" w:rsidRDefault="00A94322" w:rsidP="00A94322">
      <w:pPr>
        <w:pStyle w:val="GvdeMetni"/>
        <w:spacing w:before="161" w:line="259" w:lineRule="auto"/>
        <w:ind w:right="248"/>
        <w:jc w:val="both"/>
        <w:rPr>
          <w:b/>
          <w:color w:val="000000" w:themeColor="text1"/>
          <w:sz w:val="24"/>
          <w:szCs w:val="24"/>
        </w:rPr>
      </w:pPr>
      <w:r w:rsidRPr="004764A6">
        <w:rPr>
          <w:b/>
          <w:color w:val="000000" w:themeColor="text1"/>
          <w:sz w:val="24"/>
          <w:szCs w:val="24"/>
        </w:rPr>
        <w:t xml:space="preserve">3.1.1 </w:t>
      </w:r>
      <w:hyperlink w:anchor="_bookmark5" w:history="1">
        <w:r w:rsidRPr="004764A6">
          <w:rPr>
            <w:b/>
            <w:color w:val="000000" w:themeColor="text1"/>
            <w:sz w:val="24"/>
            <w:szCs w:val="24"/>
          </w:rPr>
          <w:t>Hukuka ve Dürüstlük Kuralına Uygun İşleme</w:t>
        </w:r>
        <w:r w:rsidRPr="004764A6">
          <w:rPr>
            <w:b/>
            <w:color w:val="000000" w:themeColor="text1"/>
            <w:sz w:val="24"/>
            <w:szCs w:val="24"/>
          </w:rPr>
          <w:tab/>
        </w:r>
      </w:hyperlink>
    </w:p>
    <w:p w:rsidR="00A94322" w:rsidRPr="004764A6" w:rsidRDefault="00A94322" w:rsidP="0050583B">
      <w:pPr>
        <w:pStyle w:val="GvdeMetni"/>
        <w:spacing w:before="28" w:line="276" w:lineRule="auto"/>
        <w:ind w:right="108"/>
        <w:rPr>
          <w:color w:val="000000" w:themeColor="text1"/>
          <w:sz w:val="24"/>
          <w:szCs w:val="24"/>
        </w:rPr>
      </w:pPr>
      <w:r w:rsidRPr="004764A6">
        <w:rPr>
          <w:color w:val="000000" w:themeColor="text1"/>
          <w:sz w:val="24"/>
          <w:szCs w:val="24"/>
        </w:rPr>
        <w:t>Şirketimiz basiretli bir tacir olarak, kişisel verilerin işlenmesinde hukuksal düzenlemelerle getirilen ilkeler ile genel güven ve dürüstlük kuralına uygun hareket etmektedir.</w:t>
      </w:r>
    </w:p>
    <w:p w:rsidR="00A94322" w:rsidRPr="004764A6" w:rsidRDefault="00A94322" w:rsidP="00A94322">
      <w:pPr>
        <w:pStyle w:val="GvdeMetni"/>
        <w:spacing w:before="2"/>
        <w:rPr>
          <w:color w:val="000000" w:themeColor="text1"/>
          <w:sz w:val="21"/>
        </w:rPr>
      </w:pPr>
    </w:p>
    <w:p w:rsidR="0050583B" w:rsidRPr="004764A6" w:rsidRDefault="0050583B" w:rsidP="0050583B">
      <w:pPr>
        <w:pStyle w:val="T21"/>
        <w:tabs>
          <w:tab w:val="left" w:pos="567"/>
          <w:tab w:val="left" w:leader="dot" w:pos="9095"/>
        </w:tabs>
        <w:spacing w:line="207" w:lineRule="exact"/>
        <w:ind w:left="0" w:firstLine="0"/>
        <w:rPr>
          <w:b/>
          <w:color w:val="000000" w:themeColor="text1"/>
          <w:sz w:val="24"/>
          <w:szCs w:val="24"/>
        </w:rPr>
      </w:pPr>
      <w:bookmarkStart w:id="2" w:name="_bookmark6"/>
      <w:bookmarkEnd w:id="2"/>
      <w:r w:rsidRPr="004764A6">
        <w:rPr>
          <w:b/>
          <w:color w:val="000000" w:themeColor="text1"/>
          <w:sz w:val="24"/>
          <w:szCs w:val="24"/>
        </w:rPr>
        <w:t xml:space="preserve">3.1.2 </w:t>
      </w:r>
      <w:hyperlink w:anchor="_bookmark6" w:history="1">
        <w:r w:rsidRPr="004764A6">
          <w:rPr>
            <w:b/>
            <w:color w:val="000000" w:themeColor="text1"/>
            <w:sz w:val="24"/>
            <w:szCs w:val="24"/>
          </w:rPr>
          <w:t>Kişisel Verilerin Doğru ve Gerektiğinde Güncel Olmasını Sağlama</w:t>
        </w:r>
      </w:hyperlink>
    </w:p>
    <w:p w:rsidR="00A94322" w:rsidRPr="004764A6" w:rsidRDefault="00A94322" w:rsidP="0050583B">
      <w:pPr>
        <w:pStyle w:val="GvdeMetni"/>
        <w:spacing w:before="31" w:line="276" w:lineRule="auto"/>
        <w:ind w:right="108"/>
        <w:rPr>
          <w:color w:val="000000" w:themeColor="text1"/>
          <w:sz w:val="24"/>
          <w:szCs w:val="24"/>
        </w:rPr>
      </w:pPr>
      <w:r w:rsidRPr="004764A6">
        <w:rPr>
          <w:color w:val="000000" w:themeColor="text1"/>
          <w:sz w:val="24"/>
          <w:szCs w:val="24"/>
        </w:rPr>
        <w:t>Şirketimiz, faaliyeti kapsamında uymak zorunda olduğu diğer kanunlar ile birlikte K</w:t>
      </w:r>
      <w:r w:rsidR="004125AD" w:rsidRPr="004764A6">
        <w:rPr>
          <w:color w:val="000000" w:themeColor="text1"/>
          <w:sz w:val="24"/>
          <w:szCs w:val="24"/>
        </w:rPr>
        <w:t>işisel Verilerin Korunması K</w:t>
      </w:r>
      <w:r w:rsidRPr="004764A6">
        <w:rPr>
          <w:color w:val="000000" w:themeColor="text1"/>
          <w:sz w:val="24"/>
          <w:szCs w:val="24"/>
        </w:rPr>
        <w:t>anunu kapsamında kişisel veri sahiplerinin temel haklarını ve kendi meşru menfaatlerini dikkate alarak işlediği kişisel verilerin doğru ve güncel olmasını sağlamaktadır.</w:t>
      </w:r>
    </w:p>
    <w:p w:rsidR="00A94322" w:rsidRPr="004764A6" w:rsidRDefault="00A94322" w:rsidP="00A94322">
      <w:pPr>
        <w:pStyle w:val="GvdeMetni"/>
        <w:spacing w:before="2"/>
        <w:rPr>
          <w:color w:val="000000" w:themeColor="text1"/>
          <w:sz w:val="21"/>
        </w:rPr>
      </w:pPr>
    </w:p>
    <w:p w:rsidR="0050583B" w:rsidRPr="004764A6" w:rsidRDefault="0050583B" w:rsidP="0050583B">
      <w:pPr>
        <w:pStyle w:val="T21"/>
        <w:tabs>
          <w:tab w:val="left" w:pos="567"/>
          <w:tab w:val="left" w:leader="dot" w:pos="9095"/>
        </w:tabs>
        <w:spacing w:before="2" w:line="207" w:lineRule="exact"/>
        <w:ind w:left="0" w:firstLine="0"/>
        <w:rPr>
          <w:b/>
          <w:color w:val="000000" w:themeColor="text1"/>
          <w:sz w:val="24"/>
          <w:szCs w:val="24"/>
        </w:rPr>
      </w:pPr>
      <w:bookmarkStart w:id="3" w:name="_bookmark7"/>
      <w:bookmarkEnd w:id="3"/>
      <w:r w:rsidRPr="004764A6">
        <w:rPr>
          <w:b/>
          <w:color w:val="000000" w:themeColor="text1"/>
          <w:sz w:val="24"/>
          <w:szCs w:val="24"/>
        </w:rPr>
        <w:t xml:space="preserve">3.1.3 </w:t>
      </w:r>
      <w:hyperlink w:anchor="_bookmark7" w:history="1">
        <w:r w:rsidRPr="004764A6">
          <w:rPr>
            <w:b/>
            <w:color w:val="000000" w:themeColor="text1"/>
            <w:sz w:val="24"/>
            <w:szCs w:val="24"/>
          </w:rPr>
          <w:t>Belirli, Açık ve Meşru Amaçlarla İşleme</w:t>
        </w:r>
      </w:hyperlink>
    </w:p>
    <w:p w:rsidR="00A94322" w:rsidRPr="004764A6" w:rsidRDefault="00A94322" w:rsidP="0050583B">
      <w:pPr>
        <w:pStyle w:val="GvdeMetni"/>
        <w:spacing w:before="28" w:line="276" w:lineRule="auto"/>
        <w:ind w:right="103"/>
        <w:jc w:val="both"/>
        <w:rPr>
          <w:color w:val="000000" w:themeColor="text1"/>
          <w:sz w:val="24"/>
          <w:szCs w:val="24"/>
        </w:rPr>
      </w:pPr>
      <w:r w:rsidRPr="004764A6">
        <w:rPr>
          <w:color w:val="000000" w:themeColor="text1"/>
          <w:sz w:val="24"/>
          <w:szCs w:val="24"/>
        </w:rPr>
        <w:t>Şirketimiz meşru ve hukuka uygun olan kişisel veri işleme amacını açık ve kesin olarak belirlemektedir. Bu kapsamda kişisel veriler sunulmakta ya da sunulacak hizmetlerle ve yasal yükümlülükleri ile sınırlı olarak işlenmektedir. Bu kapsamda, kişisel verilerin hangi amaçla işleneceği henüz kişisel veri işleme faaliyeti başlamadan ortaya konulmaktadır.</w:t>
      </w:r>
    </w:p>
    <w:p w:rsidR="00A94322" w:rsidRPr="004764A6" w:rsidRDefault="00A94322" w:rsidP="00A94322">
      <w:pPr>
        <w:pStyle w:val="GvdeMetni"/>
        <w:spacing w:before="2"/>
        <w:rPr>
          <w:color w:val="000000" w:themeColor="text1"/>
          <w:sz w:val="21"/>
        </w:rPr>
      </w:pPr>
    </w:p>
    <w:p w:rsidR="0050583B" w:rsidRPr="004764A6" w:rsidRDefault="0050583B" w:rsidP="0050583B">
      <w:pPr>
        <w:pStyle w:val="T21"/>
        <w:tabs>
          <w:tab w:val="left" w:pos="567"/>
          <w:tab w:val="left" w:leader="dot" w:pos="9095"/>
        </w:tabs>
        <w:ind w:left="0" w:firstLine="0"/>
        <w:rPr>
          <w:b/>
          <w:color w:val="000000" w:themeColor="text1"/>
          <w:sz w:val="24"/>
          <w:szCs w:val="24"/>
        </w:rPr>
      </w:pPr>
      <w:bookmarkStart w:id="4" w:name="_bookmark8"/>
      <w:bookmarkEnd w:id="4"/>
      <w:r w:rsidRPr="004764A6">
        <w:rPr>
          <w:b/>
          <w:color w:val="000000" w:themeColor="text1"/>
          <w:sz w:val="24"/>
          <w:szCs w:val="24"/>
        </w:rPr>
        <w:t xml:space="preserve">3.1.4 </w:t>
      </w:r>
      <w:hyperlink w:anchor="_bookmark8" w:history="1">
        <w:r w:rsidR="004125AD" w:rsidRPr="004764A6">
          <w:rPr>
            <w:b/>
            <w:color w:val="000000" w:themeColor="text1"/>
            <w:sz w:val="24"/>
            <w:szCs w:val="24"/>
          </w:rPr>
          <w:t>İ</w:t>
        </w:r>
        <w:r w:rsidRPr="004764A6">
          <w:rPr>
            <w:b/>
            <w:color w:val="000000" w:themeColor="text1"/>
            <w:sz w:val="24"/>
            <w:szCs w:val="24"/>
          </w:rPr>
          <w:t>şlendikleri Amaçla Bağlantılı, Sınırlı ve Ölçülü Olma</w:t>
        </w:r>
      </w:hyperlink>
    </w:p>
    <w:p w:rsidR="00A94322" w:rsidRPr="004764A6" w:rsidRDefault="00A94322" w:rsidP="0050583B">
      <w:pPr>
        <w:pStyle w:val="GvdeMetni"/>
        <w:spacing w:before="28" w:line="276" w:lineRule="auto"/>
        <w:ind w:right="103"/>
        <w:jc w:val="both"/>
        <w:rPr>
          <w:color w:val="000000" w:themeColor="text1"/>
          <w:sz w:val="24"/>
          <w:szCs w:val="24"/>
        </w:rPr>
      </w:pPr>
      <w:r w:rsidRPr="004764A6">
        <w:rPr>
          <w:color w:val="000000" w:themeColor="text1"/>
          <w:sz w:val="24"/>
          <w:szCs w:val="24"/>
        </w:rPr>
        <w:t xml:space="preserve">Şirketimiz, kişisel verileri belirlenen amaçların gerçekleştirilebilmesine elverişli bir biçimde işlemekte </w:t>
      </w:r>
      <w:proofErr w:type="gramStart"/>
      <w:r w:rsidRPr="004764A6">
        <w:rPr>
          <w:color w:val="000000" w:themeColor="text1"/>
          <w:sz w:val="24"/>
          <w:szCs w:val="24"/>
        </w:rPr>
        <w:t>ve  amacın</w:t>
      </w:r>
      <w:proofErr w:type="gramEnd"/>
      <w:r w:rsidRPr="004764A6">
        <w:rPr>
          <w:color w:val="000000" w:themeColor="text1"/>
          <w:sz w:val="24"/>
          <w:szCs w:val="24"/>
        </w:rPr>
        <w:t xml:space="preserve">  gerçekleştirilmesiyle ilgili olmayan veya ihtiyaç duyulmayan kişisel verilerin işlenmesinden kaçınmaktadır. Bu doğrultuda verilerin işlenmesi faaliyetler </w:t>
      </w:r>
      <w:proofErr w:type="gramStart"/>
      <w:r w:rsidRPr="004764A6">
        <w:rPr>
          <w:color w:val="000000" w:themeColor="text1"/>
          <w:sz w:val="24"/>
          <w:szCs w:val="24"/>
        </w:rPr>
        <w:t>ve  yasal</w:t>
      </w:r>
      <w:proofErr w:type="gramEnd"/>
      <w:r w:rsidRPr="004764A6">
        <w:rPr>
          <w:color w:val="000000" w:themeColor="text1"/>
          <w:sz w:val="24"/>
          <w:szCs w:val="24"/>
        </w:rPr>
        <w:t xml:space="preserve"> yükümlülükler ile</w:t>
      </w:r>
      <w:r w:rsidRPr="004764A6">
        <w:rPr>
          <w:color w:val="000000" w:themeColor="text1"/>
          <w:spacing w:val="-8"/>
          <w:sz w:val="24"/>
          <w:szCs w:val="24"/>
        </w:rPr>
        <w:t xml:space="preserve"> </w:t>
      </w:r>
      <w:r w:rsidRPr="004764A6">
        <w:rPr>
          <w:color w:val="000000" w:themeColor="text1"/>
          <w:sz w:val="24"/>
          <w:szCs w:val="24"/>
        </w:rPr>
        <w:t>sınırlıdır.</w:t>
      </w:r>
    </w:p>
    <w:p w:rsidR="00A94322" w:rsidRPr="004764A6" w:rsidRDefault="00A94322" w:rsidP="00A94322">
      <w:pPr>
        <w:pStyle w:val="GvdeMetni"/>
        <w:spacing w:before="2"/>
        <w:rPr>
          <w:color w:val="000000" w:themeColor="text1"/>
          <w:sz w:val="21"/>
        </w:rPr>
      </w:pPr>
    </w:p>
    <w:p w:rsidR="0050583B" w:rsidRPr="004764A6" w:rsidRDefault="0050583B" w:rsidP="0050583B">
      <w:pPr>
        <w:pStyle w:val="T21"/>
        <w:tabs>
          <w:tab w:val="left" w:pos="0"/>
          <w:tab w:val="left" w:leader="dot" w:pos="9095"/>
        </w:tabs>
        <w:ind w:left="0" w:firstLine="0"/>
        <w:rPr>
          <w:b/>
          <w:color w:val="000000" w:themeColor="text1"/>
          <w:sz w:val="24"/>
          <w:szCs w:val="24"/>
        </w:rPr>
      </w:pPr>
      <w:bookmarkStart w:id="5" w:name="_bookmark9"/>
      <w:bookmarkEnd w:id="5"/>
      <w:r w:rsidRPr="004764A6">
        <w:rPr>
          <w:b/>
          <w:color w:val="000000" w:themeColor="text1"/>
          <w:sz w:val="24"/>
          <w:szCs w:val="24"/>
        </w:rPr>
        <w:t xml:space="preserve">3.1.5 </w:t>
      </w:r>
      <w:hyperlink w:anchor="_bookmark9" w:history="1">
        <w:r w:rsidRPr="004764A6">
          <w:rPr>
            <w:b/>
            <w:color w:val="000000" w:themeColor="text1"/>
            <w:sz w:val="24"/>
            <w:szCs w:val="24"/>
          </w:rPr>
          <w:t xml:space="preserve">İlgili Mevzuatta </w:t>
        </w:r>
        <w:r w:rsidR="004125AD" w:rsidRPr="004764A6">
          <w:rPr>
            <w:b/>
            <w:color w:val="000000" w:themeColor="text1"/>
            <w:sz w:val="24"/>
            <w:szCs w:val="24"/>
          </w:rPr>
          <w:t>Ö</w:t>
        </w:r>
        <w:r w:rsidRPr="004764A6">
          <w:rPr>
            <w:b/>
            <w:color w:val="000000" w:themeColor="text1"/>
            <w:sz w:val="24"/>
            <w:szCs w:val="24"/>
          </w:rPr>
          <w:t>ngörülen veya İşlendikleri Amaç için Gerekli Olan Süre Kadar Muhafaza Etme</w:t>
        </w:r>
      </w:hyperlink>
    </w:p>
    <w:p w:rsidR="00A94322" w:rsidRPr="004764A6" w:rsidRDefault="00A94322" w:rsidP="0050583B">
      <w:pPr>
        <w:pStyle w:val="GvdeMetni"/>
        <w:spacing w:before="28"/>
        <w:ind w:right="108"/>
        <w:rPr>
          <w:color w:val="000000" w:themeColor="text1"/>
          <w:sz w:val="24"/>
          <w:szCs w:val="24"/>
        </w:rPr>
      </w:pPr>
      <w:r w:rsidRPr="004764A6">
        <w:rPr>
          <w:color w:val="000000" w:themeColor="text1"/>
          <w:sz w:val="24"/>
          <w:szCs w:val="24"/>
        </w:rPr>
        <w:t xml:space="preserve">Şirketimiz kişisel verileri ancak ilgili uymakla yükümlü olduğu mevzuatta belirtildiği veya işlendikleri amaç için gerekli olan </w:t>
      </w:r>
      <w:r w:rsidRPr="004764A6">
        <w:rPr>
          <w:color w:val="000000" w:themeColor="text1"/>
          <w:sz w:val="24"/>
          <w:szCs w:val="24"/>
          <w:u w:val="single"/>
        </w:rPr>
        <w:t>süre kadar</w:t>
      </w:r>
      <w:r w:rsidRPr="004764A6">
        <w:rPr>
          <w:color w:val="000000" w:themeColor="text1"/>
          <w:sz w:val="24"/>
          <w:szCs w:val="24"/>
        </w:rPr>
        <w:t xml:space="preserve"> muhafaza etmektedir.</w:t>
      </w:r>
    </w:p>
    <w:p w:rsidR="00A94322" w:rsidRPr="004764A6" w:rsidRDefault="00A94322" w:rsidP="00A94322">
      <w:pPr>
        <w:pStyle w:val="GvdeMetni"/>
        <w:spacing w:before="3"/>
        <w:rPr>
          <w:color w:val="000000" w:themeColor="text1"/>
          <w:sz w:val="21"/>
        </w:rPr>
      </w:pPr>
    </w:p>
    <w:p w:rsidR="0050583B" w:rsidRPr="004764A6" w:rsidRDefault="0050583B" w:rsidP="0050583B">
      <w:pPr>
        <w:pStyle w:val="T21"/>
        <w:tabs>
          <w:tab w:val="left" w:pos="567"/>
          <w:tab w:val="left" w:leader="dot" w:pos="9095"/>
        </w:tabs>
        <w:spacing w:line="207" w:lineRule="exact"/>
        <w:ind w:left="0" w:firstLine="0"/>
        <w:rPr>
          <w:b/>
          <w:color w:val="000000" w:themeColor="text1"/>
          <w:sz w:val="24"/>
          <w:szCs w:val="24"/>
        </w:rPr>
      </w:pPr>
      <w:bookmarkStart w:id="6" w:name="_bookmark10"/>
      <w:bookmarkEnd w:id="6"/>
      <w:r w:rsidRPr="004764A6">
        <w:rPr>
          <w:b/>
          <w:color w:val="000000" w:themeColor="text1"/>
          <w:sz w:val="24"/>
          <w:szCs w:val="24"/>
        </w:rPr>
        <w:t xml:space="preserve">3.2 </w:t>
      </w:r>
      <w:hyperlink w:anchor="_bookmark10" w:history="1">
        <w:r w:rsidRPr="004764A6">
          <w:rPr>
            <w:b/>
            <w:color w:val="000000" w:themeColor="text1"/>
            <w:sz w:val="24"/>
            <w:szCs w:val="24"/>
          </w:rPr>
          <w:t>Kişisel Verilerin İşlenme Şartları</w:t>
        </w:r>
      </w:hyperlink>
    </w:p>
    <w:p w:rsidR="00A94322" w:rsidRPr="004764A6" w:rsidRDefault="00A94322" w:rsidP="0050583B">
      <w:pPr>
        <w:pStyle w:val="GvdeMetni"/>
        <w:spacing w:before="55" w:line="276" w:lineRule="auto"/>
        <w:ind w:right="105"/>
        <w:jc w:val="both"/>
        <w:rPr>
          <w:color w:val="000000" w:themeColor="text1"/>
          <w:sz w:val="24"/>
          <w:szCs w:val="24"/>
        </w:rPr>
      </w:pPr>
      <w:r w:rsidRPr="004764A6">
        <w:rPr>
          <w:color w:val="000000" w:themeColor="text1"/>
          <w:sz w:val="24"/>
          <w:szCs w:val="24"/>
        </w:rPr>
        <w:t>Kişisel verilerin korunması Anayasal bir haktır. Temel hak ve hürriyetler, özlerine dokunulmaksızın yalnızca Anayasa’nın ilgili maddelerinde belirtilen sebeplere bağlı olarak ve ancak kanunla sınırlanabilir. Anayasa'nın 20. maddesinin üçüncü fıkrası gereğince, kişisel veriler ancak kanunda öngörülen hallerde veya kişinin rızasıyla işlenebilecektir. Şirketimiz bu doğrultuda ve Anayasa’ya uygun bir biçimde; kişisel verileri, ancak kanunda öngörülen hallerde veya kişinin açık rızasıyla işlemektedir.</w:t>
      </w:r>
    </w:p>
    <w:p w:rsidR="00A94322" w:rsidRPr="004764A6" w:rsidRDefault="00A94322" w:rsidP="0050583B">
      <w:pPr>
        <w:pStyle w:val="GvdeMetni"/>
        <w:spacing w:before="8"/>
        <w:rPr>
          <w:color w:val="000000" w:themeColor="text1"/>
          <w:sz w:val="24"/>
          <w:szCs w:val="24"/>
        </w:rPr>
      </w:pPr>
    </w:p>
    <w:p w:rsidR="00A94322" w:rsidRPr="004764A6" w:rsidRDefault="00A94322" w:rsidP="0050583B">
      <w:pPr>
        <w:pStyle w:val="GvdeMetni"/>
        <w:spacing w:line="276" w:lineRule="auto"/>
        <w:ind w:right="106"/>
        <w:jc w:val="both"/>
        <w:rPr>
          <w:color w:val="000000" w:themeColor="text1"/>
          <w:sz w:val="24"/>
          <w:szCs w:val="24"/>
        </w:rPr>
      </w:pPr>
      <w:r w:rsidRPr="004764A6">
        <w:rPr>
          <w:color w:val="000000" w:themeColor="text1"/>
          <w:sz w:val="24"/>
          <w:szCs w:val="24"/>
        </w:rPr>
        <w:t xml:space="preserve">Kişisel veri sahibinin açık rıza vermesi, kişisel verilerin hukuka uygun olarak işlenmesini mümkün kılan hukuki dayanaklardan yalnızca bir tanesidir. Açık rıza dışında, aşağıda yazan diğer şartlardan birinin varlığı durumunda da kişisel veriler işlenebilir. Kişisel veri işleme faaliyetinin dayanağı aşağıda belirtilen </w:t>
      </w:r>
      <w:r w:rsidRPr="004764A6">
        <w:rPr>
          <w:color w:val="000000" w:themeColor="text1"/>
          <w:sz w:val="24"/>
          <w:szCs w:val="24"/>
        </w:rPr>
        <w:lastRenderedPageBreak/>
        <w:t>şartlardan yalnızca biri olabildiği gibi bu şartlardan birden fazlası da aynı kişisel veri işleme faaliyetinin dayanağı olabilir.</w:t>
      </w:r>
    </w:p>
    <w:p w:rsidR="00A94322" w:rsidRPr="004764A6" w:rsidRDefault="00A94322" w:rsidP="00A94322">
      <w:pPr>
        <w:pStyle w:val="GvdeMetni"/>
        <w:spacing w:before="5"/>
        <w:rPr>
          <w:color w:val="000000" w:themeColor="text1"/>
        </w:rPr>
      </w:pPr>
    </w:p>
    <w:p w:rsidR="0050583B" w:rsidRPr="004764A6" w:rsidRDefault="0050583B" w:rsidP="0050583B">
      <w:pPr>
        <w:pStyle w:val="T21"/>
        <w:tabs>
          <w:tab w:val="left" w:pos="567"/>
          <w:tab w:val="left" w:leader="dot" w:pos="9095"/>
        </w:tabs>
        <w:spacing w:before="2" w:line="207" w:lineRule="exact"/>
        <w:ind w:left="0" w:firstLine="0"/>
        <w:rPr>
          <w:b/>
          <w:color w:val="000000" w:themeColor="text1"/>
          <w:sz w:val="24"/>
          <w:szCs w:val="24"/>
        </w:rPr>
      </w:pPr>
      <w:bookmarkStart w:id="7" w:name="_bookmark11"/>
      <w:bookmarkEnd w:id="7"/>
      <w:r w:rsidRPr="004764A6">
        <w:rPr>
          <w:b/>
          <w:color w:val="000000" w:themeColor="text1"/>
          <w:sz w:val="24"/>
          <w:szCs w:val="24"/>
        </w:rPr>
        <w:t xml:space="preserve">3.2.1 </w:t>
      </w:r>
      <w:hyperlink w:anchor="_bookmark11" w:history="1">
        <w:r w:rsidRPr="004764A6">
          <w:rPr>
            <w:b/>
            <w:color w:val="000000" w:themeColor="text1"/>
            <w:sz w:val="24"/>
            <w:szCs w:val="24"/>
          </w:rPr>
          <w:t>Kişisel Veri Sahibinin Açık Rızasının Bulunması</w:t>
        </w:r>
      </w:hyperlink>
    </w:p>
    <w:p w:rsidR="00A94322" w:rsidRPr="004764A6" w:rsidRDefault="00A94322" w:rsidP="0050583B">
      <w:pPr>
        <w:pStyle w:val="GvdeMetni"/>
        <w:spacing w:before="31" w:line="276" w:lineRule="auto"/>
        <w:ind w:right="108"/>
        <w:rPr>
          <w:color w:val="000000" w:themeColor="text1"/>
          <w:sz w:val="24"/>
          <w:szCs w:val="24"/>
        </w:rPr>
      </w:pPr>
      <w:r w:rsidRPr="004764A6">
        <w:rPr>
          <w:color w:val="000000" w:themeColor="text1"/>
          <w:sz w:val="24"/>
          <w:szCs w:val="24"/>
        </w:rPr>
        <w:t>Kişisel verilerin işlenme şartlarından biri sahibinin açık rızasıdır. Kişisel veri sahibinin açık rızası belirli bir konuya ilişkin, bilgilendirilmeye dayalı olarak ve özgür iradeyle açıklanmalıdır.</w:t>
      </w:r>
    </w:p>
    <w:p w:rsidR="00A94322" w:rsidRPr="004764A6" w:rsidRDefault="00A94322" w:rsidP="00A94322">
      <w:pPr>
        <w:pStyle w:val="GvdeMetni"/>
        <w:spacing w:before="2"/>
        <w:rPr>
          <w:color w:val="000000" w:themeColor="text1"/>
          <w:sz w:val="21"/>
        </w:rPr>
      </w:pPr>
    </w:p>
    <w:p w:rsidR="0050583B" w:rsidRPr="004764A6" w:rsidRDefault="0050583B" w:rsidP="0050583B">
      <w:pPr>
        <w:pStyle w:val="T21"/>
        <w:tabs>
          <w:tab w:val="left" w:pos="567"/>
          <w:tab w:val="left" w:leader="dot" w:pos="9095"/>
        </w:tabs>
        <w:ind w:left="0" w:firstLine="0"/>
        <w:rPr>
          <w:b/>
          <w:color w:val="000000" w:themeColor="text1"/>
          <w:sz w:val="24"/>
          <w:szCs w:val="24"/>
        </w:rPr>
      </w:pPr>
      <w:bookmarkStart w:id="8" w:name="_bookmark12"/>
      <w:bookmarkStart w:id="9" w:name="_bookmark13"/>
      <w:bookmarkEnd w:id="8"/>
      <w:bookmarkEnd w:id="9"/>
      <w:r w:rsidRPr="004764A6">
        <w:rPr>
          <w:b/>
          <w:color w:val="000000" w:themeColor="text1"/>
          <w:sz w:val="24"/>
          <w:szCs w:val="24"/>
        </w:rPr>
        <w:t xml:space="preserve">3.2.2 </w:t>
      </w:r>
      <w:hyperlink w:anchor="_bookmark12" w:history="1">
        <w:r w:rsidRPr="004764A6">
          <w:rPr>
            <w:b/>
            <w:color w:val="000000" w:themeColor="text1"/>
            <w:sz w:val="24"/>
            <w:szCs w:val="24"/>
          </w:rPr>
          <w:t xml:space="preserve">Açık </w:t>
        </w:r>
        <w:proofErr w:type="gramStart"/>
        <w:r w:rsidRPr="004764A6">
          <w:rPr>
            <w:b/>
            <w:color w:val="000000" w:themeColor="text1"/>
            <w:sz w:val="24"/>
            <w:szCs w:val="24"/>
          </w:rPr>
          <w:t>Rıza  Aranmaksızın</w:t>
        </w:r>
        <w:proofErr w:type="gramEnd"/>
        <w:r w:rsidRPr="004764A6">
          <w:rPr>
            <w:b/>
            <w:color w:val="000000" w:themeColor="text1"/>
            <w:sz w:val="24"/>
            <w:szCs w:val="24"/>
          </w:rPr>
          <w:t xml:space="preserve"> Kişisel Verilerinin İşlenebileceği Haller</w:t>
        </w:r>
      </w:hyperlink>
    </w:p>
    <w:p w:rsidR="0050583B" w:rsidRPr="004764A6" w:rsidRDefault="0050583B" w:rsidP="008E41A5">
      <w:pPr>
        <w:pStyle w:val="GvdeMetni"/>
        <w:rPr>
          <w:color w:val="000000" w:themeColor="text1"/>
          <w:sz w:val="24"/>
          <w:szCs w:val="24"/>
        </w:rPr>
      </w:pPr>
      <w:r w:rsidRPr="004764A6">
        <w:rPr>
          <w:color w:val="000000" w:themeColor="text1"/>
          <w:sz w:val="24"/>
          <w:szCs w:val="24"/>
        </w:rPr>
        <w:t xml:space="preserve">Kişisel veri sahibinin açık rıza vermesi, kişisel verilerin hukuka uygun olarak işlenmesini mümkün kılan hukuki dayanaklardan yalnızca bir tanesidir. Açık rıza dışında, aşağıda yazan diğer şartlardan birinin varlığı durumunda </w:t>
      </w:r>
      <w:r w:rsidR="0020164D" w:rsidRPr="004764A6">
        <w:rPr>
          <w:color w:val="000000" w:themeColor="text1"/>
          <w:sz w:val="24"/>
          <w:szCs w:val="24"/>
        </w:rPr>
        <w:t xml:space="preserve">da kişisel veriler işlenebilir. </w:t>
      </w:r>
      <w:r w:rsidRPr="004764A6">
        <w:rPr>
          <w:color w:val="000000" w:themeColor="text1"/>
          <w:sz w:val="24"/>
          <w:szCs w:val="24"/>
        </w:rPr>
        <w:t>İşlenen verilerin özel nitelikli kişisel veri olması halinde; aşağıda yeralan şartlar uygulanır. Şirketimiz tarafından kişisel verilerin işlenmesine yönelik hukuki dayanaklar farklılık gösterse de, her türlü kişisel veri işleme faaliyetinde 6698 sayılı Kanun’un 4. Maddesinde belirtilen genel ilkelere uygun olarak hareket edilmektedir.</w:t>
      </w:r>
    </w:p>
    <w:p w:rsidR="0050583B" w:rsidRPr="004764A6" w:rsidRDefault="0050583B" w:rsidP="0050583B">
      <w:pPr>
        <w:pStyle w:val="T21"/>
        <w:tabs>
          <w:tab w:val="left" w:pos="567"/>
          <w:tab w:val="left" w:leader="dot" w:pos="9095"/>
        </w:tabs>
        <w:ind w:left="567" w:firstLine="0"/>
        <w:rPr>
          <w:color w:val="000000" w:themeColor="text1"/>
          <w:sz w:val="24"/>
          <w:szCs w:val="24"/>
        </w:rPr>
      </w:pPr>
    </w:p>
    <w:p w:rsidR="0050583B" w:rsidRPr="004764A6" w:rsidRDefault="0050583B" w:rsidP="0050583B">
      <w:pPr>
        <w:pStyle w:val="T21"/>
        <w:tabs>
          <w:tab w:val="left" w:pos="567"/>
          <w:tab w:val="left" w:leader="dot" w:pos="9095"/>
        </w:tabs>
        <w:ind w:left="0" w:firstLine="0"/>
        <w:rPr>
          <w:b/>
          <w:color w:val="000000" w:themeColor="text1"/>
          <w:sz w:val="24"/>
          <w:szCs w:val="24"/>
        </w:rPr>
      </w:pPr>
      <w:r w:rsidRPr="004764A6">
        <w:rPr>
          <w:b/>
          <w:color w:val="000000" w:themeColor="text1"/>
          <w:sz w:val="24"/>
          <w:szCs w:val="24"/>
        </w:rPr>
        <w:t xml:space="preserve">3.2.2.1 </w:t>
      </w:r>
      <w:hyperlink w:anchor="_bookmark13" w:history="1">
        <w:r w:rsidRPr="004764A6">
          <w:rPr>
            <w:b/>
            <w:color w:val="000000" w:themeColor="text1"/>
            <w:sz w:val="24"/>
            <w:szCs w:val="24"/>
          </w:rPr>
          <w:t>Kanunlarda Açıkça Öngörülmesi</w:t>
        </w:r>
      </w:hyperlink>
    </w:p>
    <w:p w:rsidR="00A94322" w:rsidRPr="004764A6" w:rsidRDefault="00A94322" w:rsidP="0050583B">
      <w:pPr>
        <w:pStyle w:val="GvdeMetni"/>
        <w:spacing w:before="26"/>
        <w:jc w:val="both"/>
        <w:rPr>
          <w:color w:val="000000" w:themeColor="text1"/>
          <w:sz w:val="24"/>
          <w:szCs w:val="24"/>
        </w:rPr>
      </w:pPr>
      <w:r w:rsidRPr="004764A6">
        <w:rPr>
          <w:color w:val="000000" w:themeColor="text1"/>
          <w:sz w:val="24"/>
          <w:szCs w:val="24"/>
        </w:rPr>
        <w:t>Veri sahibinin kişisel verileri, kanunda açıkça öngörülmesi halinde açık rızası alınmadan hukuka uygun olarak işlenebilecektir</w:t>
      </w:r>
    </w:p>
    <w:p w:rsidR="00A94322" w:rsidRPr="004764A6" w:rsidRDefault="00A94322" w:rsidP="00A94322">
      <w:pPr>
        <w:pStyle w:val="GvdeMetni"/>
        <w:spacing w:before="3"/>
        <w:rPr>
          <w:color w:val="000000" w:themeColor="text1"/>
        </w:rPr>
      </w:pPr>
    </w:p>
    <w:p w:rsidR="0050583B" w:rsidRPr="004764A6" w:rsidRDefault="0050583B" w:rsidP="0050583B">
      <w:pPr>
        <w:pStyle w:val="T21"/>
        <w:tabs>
          <w:tab w:val="left" w:pos="567"/>
          <w:tab w:val="left" w:leader="dot" w:pos="9095"/>
        </w:tabs>
        <w:spacing w:line="207" w:lineRule="exact"/>
        <w:ind w:left="0" w:firstLine="0"/>
        <w:rPr>
          <w:b/>
          <w:color w:val="000000" w:themeColor="text1"/>
          <w:sz w:val="24"/>
          <w:szCs w:val="24"/>
        </w:rPr>
      </w:pPr>
      <w:bookmarkStart w:id="10" w:name="_bookmark14"/>
      <w:bookmarkEnd w:id="10"/>
      <w:r w:rsidRPr="004764A6">
        <w:rPr>
          <w:b/>
          <w:color w:val="000000" w:themeColor="text1"/>
          <w:sz w:val="24"/>
          <w:szCs w:val="24"/>
        </w:rPr>
        <w:t xml:space="preserve">3.2.2.2 </w:t>
      </w:r>
      <w:hyperlink w:anchor="_bookmark14" w:history="1">
        <w:r w:rsidRPr="004764A6">
          <w:rPr>
            <w:b/>
            <w:color w:val="000000" w:themeColor="text1"/>
            <w:sz w:val="24"/>
            <w:szCs w:val="24"/>
          </w:rPr>
          <w:t>Fiili İmkânsızlık Sebebiyle İlgilinin Açık Rızasının Alınamaması</w:t>
        </w:r>
      </w:hyperlink>
    </w:p>
    <w:p w:rsidR="00A94322" w:rsidRPr="004764A6" w:rsidRDefault="00A94322" w:rsidP="0050583B">
      <w:pPr>
        <w:pStyle w:val="GvdeMetni"/>
        <w:spacing w:before="26" w:line="278" w:lineRule="auto"/>
        <w:ind w:right="107"/>
        <w:jc w:val="both"/>
        <w:rPr>
          <w:color w:val="000000" w:themeColor="text1"/>
          <w:sz w:val="24"/>
          <w:szCs w:val="24"/>
        </w:rPr>
      </w:pPr>
      <w:r w:rsidRPr="004764A6">
        <w:rPr>
          <w:color w:val="000000" w:themeColor="text1"/>
          <w:sz w:val="24"/>
          <w:szCs w:val="24"/>
        </w:rPr>
        <w:t>Fiili imkânsızlık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w:t>
      </w:r>
    </w:p>
    <w:p w:rsidR="001F01CF" w:rsidRPr="004764A6" w:rsidRDefault="001F01CF" w:rsidP="0050583B">
      <w:pPr>
        <w:pStyle w:val="GvdeMetni"/>
        <w:spacing w:before="26" w:line="278" w:lineRule="auto"/>
        <w:ind w:right="107"/>
        <w:jc w:val="both"/>
        <w:rPr>
          <w:color w:val="000000" w:themeColor="text1"/>
          <w:sz w:val="24"/>
          <w:szCs w:val="24"/>
        </w:rPr>
      </w:pPr>
    </w:p>
    <w:p w:rsidR="0050583B" w:rsidRPr="004764A6" w:rsidRDefault="0050583B" w:rsidP="0050583B">
      <w:pPr>
        <w:pStyle w:val="T21"/>
        <w:tabs>
          <w:tab w:val="left" w:pos="567"/>
          <w:tab w:val="left" w:leader="dot" w:pos="9095"/>
        </w:tabs>
        <w:spacing w:before="2" w:line="207" w:lineRule="exact"/>
        <w:ind w:left="567" w:firstLine="0"/>
        <w:rPr>
          <w:color w:val="000000" w:themeColor="text1"/>
          <w:sz w:val="24"/>
          <w:szCs w:val="24"/>
        </w:rPr>
      </w:pPr>
    </w:p>
    <w:p w:rsidR="0050583B" w:rsidRPr="004764A6" w:rsidRDefault="0050583B" w:rsidP="0050583B">
      <w:pPr>
        <w:pStyle w:val="T21"/>
        <w:tabs>
          <w:tab w:val="left" w:pos="567"/>
          <w:tab w:val="left" w:leader="dot" w:pos="9095"/>
        </w:tabs>
        <w:spacing w:before="2" w:line="207" w:lineRule="exact"/>
        <w:ind w:left="0" w:firstLine="0"/>
        <w:rPr>
          <w:b/>
          <w:color w:val="000000" w:themeColor="text1"/>
          <w:sz w:val="24"/>
          <w:szCs w:val="24"/>
        </w:rPr>
      </w:pPr>
      <w:r w:rsidRPr="004764A6">
        <w:rPr>
          <w:b/>
          <w:color w:val="000000" w:themeColor="text1"/>
          <w:sz w:val="24"/>
          <w:szCs w:val="24"/>
        </w:rPr>
        <w:t xml:space="preserve">3.2.2.3 </w:t>
      </w:r>
      <w:hyperlink w:anchor="_bookmark15" w:history="1">
        <w:r w:rsidRPr="004764A6">
          <w:rPr>
            <w:b/>
            <w:color w:val="000000" w:themeColor="text1"/>
            <w:sz w:val="24"/>
            <w:szCs w:val="24"/>
          </w:rPr>
          <w:t>Sözleşmenin Kurulması veya İfasıyla Doğrudan İlgi Olması</w:t>
        </w:r>
      </w:hyperlink>
    </w:p>
    <w:p w:rsidR="00A94322" w:rsidRPr="004764A6" w:rsidRDefault="00A94322" w:rsidP="00493D36">
      <w:pPr>
        <w:pStyle w:val="GvdeMetni"/>
        <w:spacing w:before="26"/>
        <w:ind w:right="230"/>
        <w:jc w:val="both"/>
        <w:rPr>
          <w:color w:val="000000" w:themeColor="text1"/>
          <w:sz w:val="24"/>
          <w:szCs w:val="24"/>
        </w:rPr>
      </w:pPr>
      <w:r w:rsidRPr="004764A6">
        <w:rPr>
          <w:color w:val="000000" w:themeColor="text1"/>
          <w:sz w:val="24"/>
          <w:szCs w:val="24"/>
        </w:rPr>
        <w:t>Bir sözleşmenin kurulması veya ifasıyla doğrudan doğruya ilgili olması kaydıyla, sözleşmenin taraflarına ait kişisel verilerin işlenmesinin gerekli olması halinde kişisel verilerin işlenmesi mümkündür.</w:t>
      </w:r>
    </w:p>
    <w:p w:rsidR="00A92F76" w:rsidRPr="004764A6" w:rsidRDefault="00A92F76" w:rsidP="0050583B">
      <w:pPr>
        <w:pStyle w:val="T21"/>
        <w:tabs>
          <w:tab w:val="left" w:pos="567"/>
          <w:tab w:val="left" w:pos="1466"/>
          <w:tab w:val="left" w:leader="dot" w:pos="9095"/>
        </w:tabs>
        <w:ind w:left="0" w:firstLine="0"/>
        <w:rPr>
          <w:b/>
          <w:color w:val="000000" w:themeColor="text1"/>
          <w:sz w:val="24"/>
          <w:szCs w:val="24"/>
        </w:rPr>
      </w:pPr>
      <w:bookmarkStart w:id="11" w:name="_bookmark16"/>
      <w:bookmarkEnd w:id="11"/>
    </w:p>
    <w:p w:rsidR="0050583B" w:rsidRPr="004764A6" w:rsidRDefault="0050583B" w:rsidP="0050583B">
      <w:pPr>
        <w:pStyle w:val="T21"/>
        <w:tabs>
          <w:tab w:val="left" w:pos="567"/>
          <w:tab w:val="left" w:pos="1466"/>
          <w:tab w:val="left" w:leader="dot" w:pos="9095"/>
        </w:tabs>
        <w:ind w:left="0" w:firstLine="0"/>
        <w:rPr>
          <w:b/>
          <w:color w:val="000000" w:themeColor="text1"/>
          <w:sz w:val="24"/>
          <w:szCs w:val="24"/>
        </w:rPr>
      </w:pPr>
      <w:r w:rsidRPr="004764A6">
        <w:rPr>
          <w:b/>
          <w:color w:val="000000" w:themeColor="text1"/>
          <w:sz w:val="24"/>
          <w:szCs w:val="24"/>
        </w:rPr>
        <w:t xml:space="preserve">3.2.2.4 </w:t>
      </w:r>
      <w:hyperlink w:anchor="_bookmark16" w:history="1">
        <w:r w:rsidRPr="004764A6">
          <w:rPr>
            <w:b/>
            <w:color w:val="000000" w:themeColor="text1"/>
            <w:sz w:val="24"/>
            <w:szCs w:val="24"/>
          </w:rPr>
          <w:t>Hukuki Yükümlülük</w:t>
        </w:r>
      </w:hyperlink>
    </w:p>
    <w:p w:rsidR="00A94322" w:rsidRPr="004764A6" w:rsidRDefault="00A94322" w:rsidP="0050583B">
      <w:pPr>
        <w:pStyle w:val="GvdeMetni"/>
        <w:tabs>
          <w:tab w:val="left" w:pos="1375"/>
        </w:tabs>
        <w:spacing w:before="26" w:line="276" w:lineRule="auto"/>
        <w:ind w:right="112"/>
        <w:rPr>
          <w:color w:val="000000" w:themeColor="text1"/>
          <w:sz w:val="24"/>
          <w:szCs w:val="24"/>
        </w:rPr>
      </w:pPr>
      <w:r w:rsidRPr="004764A6">
        <w:rPr>
          <w:color w:val="000000" w:themeColor="text1"/>
          <w:sz w:val="24"/>
          <w:szCs w:val="24"/>
        </w:rPr>
        <w:t>Şirketimizin</w:t>
      </w:r>
      <w:r w:rsidRPr="004764A6">
        <w:rPr>
          <w:color w:val="000000" w:themeColor="text1"/>
          <w:sz w:val="24"/>
          <w:szCs w:val="24"/>
        </w:rPr>
        <w:tab/>
      </w:r>
      <w:proofErr w:type="gramStart"/>
      <w:r w:rsidRPr="004764A6">
        <w:rPr>
          <w:color w:val="000000" w:themeColor="text1"/>
          <w:sz w:val="24"/>
          <w:szCs w:val="24"/>
        </w:rPr>
        <w:t>hukuki  yükümlülüklerini</w:t>
      </w:r>
      <w:proofErr w:type="gramEnd"/>
      <w:r w:rsidRPr="004764A6">
        <w:rPr>
          <w:color w:val="000000" w:themeColor="text1"/>
          <w:sz w:val="24"/>
          <w:szCs w:val="24"/>
        </w:rPr>
        <w:t xml:space="preserve">  yerine  getirmesi  için   işlemenin   zorunlu  olması  halinde  veri   sahibinin</w:t>
      </w:r>
      <w:r w:rsidR="00C75C44" w:rsidRPr="004764A6">
        <w:rPr>
          <w:color w:val="000000" w:themeColor="text1"/>
          <w:sz w:val="24"/>
          <w:szCs w:val="24"/>
        </w:rPr>
        <w:t xml:space="preserve"> </w:t>
      </w:r>
      <w:r w:rsidRPr="004764A6">
        <w:rPr>
          <w:color w:val="000000" w:themeColor="text1"/>
          <w:sz w:val="24"/>
          <w:szCs w:val="24"/>
        </w:rPr>
        <w:t xml:space="preserve">kişisel </w:t>
      </w:r>
      <w:r w:rsidRPr="004764A6">
        <w:rPr>
          <w:color w:val="000000" w:themeColor="text1"/>
          <w:spacing w:val="31"/>
          <w:sz w:val="24"/>
          <w:szCs w:val="24"/>
        </w:rPr>
        <w:t xml:space="preserve"> </w:t>
      </w:r>
      <w:r w:rsidRPr="004764A6">
        <w:rPr>
          <w:color w:val="000000" w:themeColor="text1"/>
          <w:sz w:val="24"/>
          <w:szCs w:val="24"/>
        </w:rPr>
        <w:t>verileri işlenebilecektir.</w:t>
      </w:r>
    </w:p>
    <w:p w:rsidR="00A94322" w:rsidRPr="004764A6" w:rsidRDefault="00A94322" w:rsidP="00A94322">
      <w:pPr>
        <w:pStyle w:val="GvdeMetni"/>
        <w:spacing w:before="7"/>
        <w:rPr>
          <w:color w:val="000000" w:themeColor="text1"/>
        </w:rPr>
      </w:pPr>
    </w:p>
    <w:p w:rsidR="0050583B" w:rsidRPr="004764A6" w:rsidRDefault="0050583B" w:rsidP="0050583B">
      <w:pPr>
        <w:pStyle w:val="T21"/>
        <w:tabs>
          <w:tab w:val="left" w:pos="567"/>
          <w:tab w:val="left" w:leader="dot" w:pos="9095"/>
        </w:tabs>
        <w:spacing w:line="207" w:lineRule="exact"/>
        <w:ind w:left="0" w:firstLine="0"/>
        <w:rPr>
          <w:b/>
          <w:color w:val="000000" w:themeColor="text1"/>
          <w:sz w:val="24"/>
          <w:szCs w:val="24"/>
        </w:rPr>
      </w:pPr>
      <w:bookmarkStart w:id="12" w:name="_bookmark17"/>
      <w:bookmarkEnd w:id="12"/>
      <w:r w:rsidRPr="004764A6">
        <w:rPr>
          <w:b/>
          <w:color w:val="000000" w:themeColor="text1"/>
          <w:sz w:val="24"/>
          <w:szCs w:val="24"/>
        </w:rPr>
        <w:t xml:space="preserve">3.2.2.5 </w:t>
      </w:r>
      <w:hyperlink w:anchor="_bookmark17" w:history="1">
        <w:r w:rsidRPr="004764A6">
          <w:rPr>
            <w:b/>
            <w:color w:val="000000" w:themeColor="text1"/>
            <w:sz w:val="24"/>
            <w:szCs w:val="24"/>
          </w:rPr>
          <w:t>Kişisel Veri Sahibinin Kişisel Verisini Alenileştirmesi</w:t>
        </w:r>
      </w:hyperlink>
    </w:p>
    <w:p w:rsidR="00A94322" w:rsidRPr="004764A6" w:rsidRDefault="00A94322" w:rsidP="0050583B">
      <w:pPr>
        <w:pStyle w:val="GvdeMetni"/>
        <w:spacing w:before="26"/>
        <w:jc w:val="both"/>
        <w:rPr>
          <w:color w:val="000000" w:themeColor="text1"/>
          <w:sz w:val="24"/>
          <w:szCs w:val="24"/>
        </w:rPr>
      </w:pPr>
      <w:r w:rsidRPr="004764A6">
        <w:rPr>
          <w:color w:val="000000" w:themeColor="text1"/>
          <w:sz w:val="24"/>
          <w:szCs w:val="24"/>
        </w:rPr>
        <w:t>Veri sahibinin, kişisel verisini kendisi tarafından alenileştirilmiş olması halinde ilgili kişisel veriler işlenebilecektir.</w:t>
      </w:r>
    </w:p>
    <w:p w:rsidR="00A94322" w:rsidRPr="004764A6" w:rsidRDefault="00A94322" w:rsidP="00A94322">
      <w:pPr>
        <w:pStyle w:val="GvdeMetni"/>
        <w:spacing w:before="10"/>
        <w:rPr>
          <w:color w:val="000000" w:themeColor="text1"/>
          <w:sz w:val="23"/>
        </w:rPr>
      </w:pPr>
    </w:p>
    <w:p w:rsidR="0050583B" w:rsidRPr="004764A6" w:rsidRDefault="0050583B" w:rsidP="0050583B">
      <w:pPr>
        <w:pStyle w:val="T21"/>
        <w:tabs>
          <w:tab w:val="left" w:pos="567"/>
          <w:tab w:val="left" w:leader="dot" w:pos="9095"/>
        </w:tabs>
        <w:spacing w:line="240" w:lineRule="auto"/>
        <w:ind w:left="0" w:firstLine="0"/>
        <w:rPr>
          <w:b/>
          <w:color w:val="000000" w:themeColor="text1"/>
          <w:sz w:val="24"/>
          <w:szCs w:val="24"/>
        </w:rPr>
      </w:pPr>
      <w:bookmarkStart w:id="13" w:name="_bookmark18"/>
      <w:bookmarkEnd w:id="13"/>
      <w:r w:rsidRPr="004764A6">
        <w:rPr>
          <w:b/>
          <w:color w:val="000000" w:themeColor="text1"/>
          <w:sz w:val="24"/>
          <w:szCs w:val="24"/>
        </w:rPr>
        <w:t xml:space="preserve">3.2.2.6 </w:t>
      </w:r>
      <w:hyperlink w:anchor="_bookmark18" w:history="1">
        <w:r w:rsidRPr="004764A6">
          <w:rPr>
            <w:b/>
            <w:color w:val="000000" w:themeColor="text1"/>
            <w:sz w:val="24"/>
            <w:szCs w:val="24"/>
          </w:rPr>
          <w:t>Bir Hakkın Tesisi veya Korunması için Veri İşlemenin Zorunlu Olması</w:t>
        </w:r>
      </w:hyperlink>
    </w:p>
    <w:p w:rsidR="00A94322" w:rsidRPr="004764A6" w:rsidRDefault="00A94322" w:rsidP="0050583B">
      <w:pPr>
        <w:pStyle w:val="GvdeMetni"/>
        <w:spacing w:before="55"/>
        <w:jc w:val="both"/>
        <w:rPr>
          <w:color w:val="000000" w:themeColor="text1"/>
          <w:sz w:val="24"/>
          <w:szCs w:val="24"/>
        </w:rPr>
      </w:pPr>
      <w:r w:rsidRPr="004764A6">
        <w:rPr>
          <w:color w:val="000000" w:themeColor="text1"/>
          <w:sz w:val="24"/>
          <w:szCs w:val="24"/>
        </w:rPr>
        <w:t>Bir hakkın tesisi, kullanılması veya korunması için veri işlemenin zorunlu olması halinde veri sahibinin kişisel verileri işlenebilecektir</w:t>
      </w:r>
      <w:r w:rsidR="0050583B" w:rsidRPr="004764A6">
        <w:rPr>
          <w:color w:val="000000" w:themeColor="text1"/>
          <w:sz w:val="24"/>
          <w:szCs w:val="24"/>
        </w:rPr>
        <w:t>.</w:t>
      </w:r>
    </w:p>
    <w:p w:rsidR="00A94322" w:rsidRPr="004764A6" w:rsidRDefault="00A94322" w:rsidP="00A94322">
      <w:pPr>
        <w:pStyle w:val="GvdeMetni"/>
        <w:spacing w:before="2"/>
        <w:rPr>
          <w:color w:val="000000" w:themeColor="text1"/>
          <w:sz w:val="21"/>
        </w:rPr>
      </w:pPr>
    </w:p>
    <w:p w:rsidR="0050583B" w:rsidRPr="004764A6" w:rsidRDefault="0050583B" w:rsidP="0050583B">
      <w:pPr>
        <w:pStyle w:val="T21"/>
        <w:tabs>
          <w:tab w:val="left" w:pos="567"/>
          <w:tab w:val="left" w:leader="dot" w:pos="9095"/>
        </w:tabs>
        <w:spacing w:before="2" w:line="207" w:lineRule="exact"/>
        <w:ind w:left="0" w:right="108" w:firstLine="0"/>
        <w:rPr>
          <w:b/>
          <w:color w:val="000000" w:themeColor="text1"/>
          <w:sz w:val="24"/>
          <w:szCs w:val="24"/>
        </w:rPr>
      </w:pPr>
      <w:bookmarkStart w:id="14" w:name="_bookmark19"/>
      <w:bookmarkEnd w:id="14"/>
      <w:r w:rsidRPr="004764A6">
        <w:rPr>
          <w:b/>
          <w:color w:val="000000" w:themeColor="text1"/>
          <w:sz w:val="24"/>
          <w:szCs w:val="24"/>
        </w:rPr>
        <w:t xml:space="preserve">3.2.2.7 </w:t>
      </w:r>
      <w:hyperlink w:anchor="_bookmark19" w:history="1">
        <w:r w:rsidRPr="004764A6">
          <w:rPr>
            <w:b/>
            <w:color w:val="000000" w:themeColor="text1"/>
            <w:sz w:val="24"/>
            <w:szCs w:val="24"/>
          </w:rPr>
          <w:t>Şirketin Meşru Menfaati için Veri İşlemenin Zorunlu Olması</w:t>
        </w:r>
      </w:hyperlink>
    </w:p>
    <w:p w:rsidR="00A94322" w:rsidRPr="004764A6" w:rsidRDefault="00A94322" w:rsidP="00A94322">
      <w:pPr>
        <w:ind w:left="112"/>
        <w:jc w:val="both"/>
        <w:rPr>
          <w:b/>
          <w:color w:val="000000" w:themeColor="text1"/>
          <w:sz w:val="18"/>
        </w:rPr>
      </w:pPr>
    </w:p>
    <w:p w:rsidR="00A94322" w:rsidRPr="004764A6" w:rsidRDefault="00A94322" w:rsidP="0050583B">
      <w:pPr>
        <w:pStyle w:val="GvdeMetni"/>
        <w:spacing w:before="26" w:line="276" w:lineRule="auto"/>
        <w:ind w:right="108"/>
        <w:rPr>
          <w:color w:val="000000" w:themeColor="text1"/>
          <w:sz w:val="24"/>
          <w:szCs w:val="24"/>
        </w:rPr>
      </w:pPr>
      <w:r w:rsidRPr="004764A6">
        <w:rPr>
          <w:color w:val="000000" w:themeColor="text1"/>
          <w:sz w:val="24"/>
          <w:szCs w:val="24"/>
        </w:rPr>
        <w:t>Kişisel veri sahibinin temel hak ve özgürlüklerine zarar vermemek kaydıyla Şirketimizin meşru menfaatleri için veri işlemesinin zorunlu olması halinde veri sahibinin kişisel verileri işlenebilecektir.</w:t>
      </w:r>
    </w:p>
    <w:p w:rsidR="00493D36" w:rsidRPr="004764A6" w:rsidRDefault="00493D36" w:rsidP="0050583B">
      <w:pPr>
        <w:pStyle w:val="GvdeMetni"/>
        <w:spacing w:before="26" w:line="276" w:lineRule="auto"/>
        <w:ind w:right="108"/>
        <w:rPr>
          <w:color w:val="000000" w:themeColor="text1"/>
          <w:sz w:val="24"/>
          <w:szCs w:val="24"/>
        </w:rPr>
      </w:pPr>
    </w:p>
    <w:p w:rsidR="00A92F76" w:rsidRPr="004764A6" w:rsidRDefault="00A92F76" w:rsidP="00A92F76">
      <w:pPr>
        <w:pStyle w:val="T21"/>
        <w:tabs>
          <w:tab w:val="left" w:pos="567"/>
          <w:tab w:val="left" w:leader="dot" w:pos="9095"/>
        </w:tabs>
        <w:ind w:left="0" w:firstLine="0"/>
        <w:rPr>
          <w:b/>
          <w:color w:val="000000" w:themeColor="text1"/>
          <w:sz w:val="24"/>
          <w:szCs w:val="24"/>
        </w:rPr>
      </w:pPr>
      <w:r w:rsidRPr="004764A6">
        <w:rPr>
          <w:b/>
          <w:color w:val="000000" w:themeColor="text1"/>
          <w:sz w:val="24"/>
          <w:szCs w:val="24"/>
        </w:rPr>
        <w:t xml:space="preserve">3.3 </w:t>
      </w:r>
      <w:hyperlink w:anchor="_bookmark21" w:history="1">
        <w:r w:rsidRPr="004764A6">
          <w:rPr>
            <w:b/>
            <w:color w:val="000000" w:themeColor="text1"/>
            <w:sz w:val="24"/>
            <w:szCs w:val="24"/>
          </w:rPr>
          <w:t>Kişisel Verilerin Kategorizasyonu</w:t>
        </w:r>
      </w:hyperlink>
    </w:p>
    <w:p w:rsidR="00A92F76" w:rsidRPr="004764A6" w:rsidRDefault="00A92F76" w:rsidP="00A92F76">
      <w:pPr>
        <w:pStyle w:val="T21"/>
        <w:tabs>
          <w:tab w:val="left" w:pos="567"/>
          <w:tab w:val="left" w:leader="dot" w:pos="9095"/>
        </w:tabs>
        <w:ind w:left="0" w:firstLine="0"/>
        <w:rPr>
          <w:b/>
          <w:color w:val="000000" w:themeColor="text1"/>
          <w:sz w:val="24"/>
          <w:szCs w:val="24"/>
        </w:rPr>
      </w:pPr>
    </w:p>
    <w:p w:rsidR="00A92F76" w:rsidRPr="004764A6" w:rsidRDefault="00A92F76" w:rsidP="00A92F76">
      <w:pPr>
        <w:pStyle w:val="GvdeMetni"/>
        <w:spacing w:before="57"/>
        <w:ind w:left="112" w:right="102"/>
        <w:jc w:val="both"/>
        <w:rPr>
          <w:color w:val="000000" w:themeColor="text1"/>
          <w:sz w:val="24"/>
          <w:szCs w:val="24"/>
        </w:rPr>
      </w:pPr>
      <w:r w:rsidRPr="004764A6">
        <w:rPr>
          <w:color w:val="000000" w:themeColor="text1"/>
          <w:sz w:val="24"/>
          <w:szCs w:val="24"/>
        </w:rPr>
        <w:t>Kişisel Verilerin Korunması Kanunu’nun 10. maddesi uyarınca ilgili kişiler bilgilendirilerek, Şirketimizin meşru ve hukuka uygun kişisel veri işleme amaçları doğrultusunda Kişisel Verilerin Korunması Kanunu’nun 5. ve 6. maddesinde belirtilen kişisel veri işleme şartlarından bir veya birkaçına dayalı ve sınırlı olarak Kişisel Verilerin Korunması Kanunu’nda başta kişisel verilerin işlenmesine ilişkin 4. maddede belirtilen ilkeler olmak üzere Kişisel Verilerin Korunması Kanunu’nda belirtilen genel ilkelere ve Kişisel Verilerin Korunması Kanunu’nda düzenlenen bütün yükümlülüklere uyularak veri sahiplerine ilişkin veriler, veri kategorileri bazında işlenmektedir.</w:t>
      </w:r>
    </w:p>
    <w:p w:rsidR="00A92F76" w:rsidRPr="004764A6" w:rsidRDefault="00A92F76" w:rsidP="00A92F76">
      <w:pPr>
        <w:pStyle w:val="GvdeMetni"/>
        <w:spacing w:before="10"/>
        <w:rPr>
          <w:color w:val="000000" w:themeColor="text1"/>
          <w:sz w:val="24"/>
          <w:szCs w:val="24"/>
        </w:rPr>
      </w:pPr>
    </w:p>
    <w:p w:rsidR="00A92F76" w:rsidRPr="004764A6" w:rsidRDefault="00A92F76" w:rsidP="00A92F76">
      <w:pPr>
        <w:pStyle w:val="GvdeMetni"/>
        <w:ind w:left="112" w:right="105"/>
        <w:jc w:val="both"/>
        <w:rPr>
          <w:color w:val="000000" w:themeColor="text1"/>
          <w:sz w:val="24"/>
          <w:szCs w:val="24"/>
        </w:rPr>
      </w:pPr>
      <w:r w:rsidRPr="004764A6">
        <w:rPr>
          <w:color w:val="000000" w:themeColor="text1"/>
          <w:sz w:val="24"/>
          <w:szCs w:val="24"/>
        </w:rPr>
        <w:t>Politika’nın uygulama kapsamındaki kişisel veri sahipleri müşteriler, potansiyel müşteriler, çalışan adayları, şirket hissedarları, şirket yetkilileri, ziyaretçiler, işbirliği içinde olunan kurumların çalışanları, hissedarları ve yetkilileri ile diğer üçüncü kişiler olup, açıklamalara aşaığıda yer verilmiştir:</w:t>
      </w:r>
    </w:p>
    <w:p w:rsidR="00A92F76" w:rsidRPr="004764A6" w:rsidRDefault="00A92F76" w:rsidP="00A92F76">
      <w:pPr>
        <w:pStyle w:val="GvdeMetni"/>
        <w:rPr>
          <w:color w:val="000000" w:themeColor="text1"/>
        </w:rPr>
      </w:pPr>
    </w:p>
    <w:p w:rsidR="00A92F76" w:rsidRPr="004764A6" w:rsidRDefault="00A92F76" w:rsidP="00A92F76">
      <w:pPr>
        <w:pStyle w:val="ListeParagraf"/>
        <w:numPr>
          <w:ilvl w:val="2"/>
          <w:numId w:val="23"/>
        </w:numPr>
        <w:tabs>
          <w:tab w:val="left" w:pos="821"/>
          <w:tab w:val="left" w:pos="822"/>
        </w:tabs>
        <w:spacing w:before="0" w:line="215" w:lineRule="exact"/>
        <w:rPr>
          <w:b/>
          <w:color w:val="000000" w:themeColor="text1"/>
          <w:sz w:val="24"/>
          <w:szCs w:val="24"/>
        </w:rPr>
      </w:pPr>
      <w:r w:rsidRPr="004764A6">
        <w:rPr>
          <w:b/>
          <w:color w:val="000000" w:themeColor="text1"/>
          <w:position w:val="1"/>
          <w:sz w:val="24"/>
          <w:szCs w:val="24"/>
        </w:rPr>
        <w:t>Müşteri</w:t>
      </w:r>
    </w:p>
    <w:p w:rsidR="00A92F76" w:rsidRPr="004764A6" w:rsidRDefault="00A92F76" w:rsidP="00A92F76">
      <w:pPr>
        <w:pStyle w:val="GvdeMetni"/>
        <w:ind w:left="821" w:right="107"/>
        <w:jc w:val="both"/>
        <w:rPr>
          <w:color w:val="000000" w:themeColor="text1"/>
          <w:sz w:val="24"/>
          <w:szCs w:val="24"/>
        </w:rPr>
      </w:pPr>
      <w:r w:rsidRPr="004764A6">
        <w:rPr>
          <w:color w:val="000000" w:themeColor="text1"/>
          <w:sz w:val="24"/>
          <w:szCs w:val="24"/>
        </w:rPr>
        <w:t>Şirket ile herhangi bir sözleşmesel ilişkisi olup olmadığına bakılmaksızın Şirket tarafından sunulan ürün ve hizmetleri kullanan veya kullanmış olan gerçek kişiler</w:t>
      </w:r>
    </w:p>
    <w:p w:rsidR="00A92F76" w:rsidRPr="004764A6" w:rsidRDefault="00A92F76" w:rsidP="00A92F76">
      <w:pPr>
        <w:pStyle w:val="GvdeMetni"/>
        <w:rPr>
          <w:color w:val="000000" w:themeColor="text1"/>
          <w:sz w:val="24"/>
          <w:szCs w:val="24"/>
        </w:rPr>
      </w:pPr>
    </w:p>
    <w:p w:rsidR="00A92F76" w:rsidRPr="004764A6" w:rsidRDefault="00A92F76" w:rsidP="00A92F76">
      <w:pPr>
        <w:pStyle w:val="ListeParagraf"/>
        <w:numPr>
          <w:ilvl w:val="2"/>
          <w:numId w:val="23"/>
        </w:numPr>
        <w:tabs>
          <w:tab w:val="left" w:pos="821"/>
          <w:tab w:val="left" w:pos="822"/>
        </w:tabs>
        <w:spacing w:before="0" w:line="215" w:lineRule="exact"/>
        <w:rPr>
          <w:b/>
          <w:color w:val="000000" w:themeColor="text1"/>
          <w:sz w:val="24"/>
          <w:szCs w:val="24"/>
        </w:rPr>
      </w:pPr>
      <w:r w:rsidRPr="004764A6">
        <w:rPr>
          <w:b/>
          <w:color w:val="000000" w:themeColor="text1"/>
          <w:position w:val="1"/>
          <w:sz w:val="24"/>
          <w:szCs w:val="24"/>
        </w:rPr>
        <w:t>Potansiyel</w:t>
      </w:r>
      <w:r w:rsidRPr="004764A6">
        <w:rPr>
          <w:b/>
          <w:color w:val="000000" w:themeColor="text1"/>
          <w:spacing w:val="-6"/>
          <w:position w:val="1"/>
          <w:sz w:val="24"/>
          <w:szCs w:val="24"/>
        </w:rPr>
        <w:t xml:space="preserve"> </w:t>
      </w:r>
      <w:r w:rsidRPr="004764A6">
        <w:rPr>
          <w:b/>
          <w:color w:val="000000" w:themeColor="text1"/>
          <w:position w:val="1"/>
          <w:sz w:val="24"/>
          <w:szCs w:val="24"/>
        </w:rPr>
        <w:t>Müşteri</w:t>
      </w:r>
    </w:p>
    <w:p w:rsidR="00A92F76" w:rsidRPr="004764A6" w:rsidRDefault="00A92F76" w:rsidP="00A92F76">
      <w:pPr>
        <w:pStyle w:val="GvdeMetni"/>
        <w:ind w:left="821" w:right="111"/>
        <w:jc w:val="both"/>
        <w:rPr>
          <w:color w:val="000000" w:themeColor="text1"/>
          <w:sz w:val="24"/>
          <w:szCs w:val="24"/>
        </w:rPr>
      </w:pPr>
      <w:r w:rsidRPr="004764A6">
        <w:rPr>
          <w:color w:val="000000" w:themeColor="text1"/>
          <w:sz w:val="24"/>
          <w:szCs w:val="24"/>
        </w:rPr>
        <w:t>Ürün ve hizmetleri kullanma talebinde veya ilgisinde bulunmuş veya bu ilgiye sahip olabileceği ticari teamül ve dürüstlük kurallarına uygun olarak değerlendirilmiş gerçek kişiler</w:t>
      </w:r>
    </w:p>
    <w:p w:rsidR="00A92F76" w:rsidRPr="004764A6" w:rsidRDefault="00A92F76" w:rsidP="00A92F76">
      <w:pPr>
        <w:pStyle w:val="GvdeMetni"/>
        <w:spacing w:before="2"/>
        <w:rPr>
          <w:color w:val="000000" w:themeColor="text1"/>
          <w:sz w:val="24"/>
          <w:szCs w:val="24"/>
        </w:rPr>
      </w:pPr>
    </w:p>
    <w:p w:rsidR="00A92F76" w:rsidRPr="004764A6" w:rsidRDefault="00A92F76" w:rsidP="00A92F76">
      <w:pPr>
        <w:pStyle w:val="ListeParagraf"/>
        <w:numPr>
          <w:ilvl w:val="2"/>
          <w:numId w:val="23"/>
        </w:numPr>
        <w:tabs>
          <w:tab w:val="left" w:pos="821"/>
          <w:tab w:val="left" w:pos="822"/>
        </w:tabs>
        <w:spacing w:before="0" w:line="219" w:lineRule="exact"/>
        <w:rPr>
          <w:b/>
          <w:color w:val="000000" w:themeColor="text1"/>
          <w:sz w:val="24"/>
          <w:szCs w:val="24"/>
        </w:rPr>
      </w:pPr>
      <w:r w:rsidRPr="004764A6">
        <w:rPr>
          <w:b/>
          <w:color w:val="000000" w:themeColor="text1"/>
          <w:sz w:val="24"/>
          <w:szCs w:val="24"/>
        </w:rPr>
        <w:t>Ziyaretçi</w:t>
      </w:r>
    </w:p>
    <w:p w:rsidR="00A92F76" w:rsidRPr="004764A6" w:rsidRDefault="00A92F76" w:rsidP="00A92F76">
      <w:pPr>
        <w:pStyle w:val="GvdeMetni"/>
        <w:spacing w:line="205" w:lineRule="exact"/>
        <w:ind w:left="821"/>
        <w:jc w:val="both"/>
        <w:rPr>
          <w:color w:val="000000" w:themeColor="text1"/>
          <w:sz w:val="24"/>
          <w:szCs w:val="24"/>
        </w:rPr>
      </w:pPr>
      <w:r w:rsidRPr="004764A6">
        <w:rPr>
          <w:color w:val="000000" w:themeColor="text1"/>
          <w:sz w:val="24"/>
          <w:szCs w:val="24"/>
        </w:rPr>
        <w:t>Şirketin sahip olduğu fiziksel yerleşkelere çeşitli amaçlarla girmiş olan veya internet sitelerimizi ziyaret eden gerçek kişiler</w:t>
      </w:r>
    </w:p>
    <w:p w:rsidR="00A92F76" w:rsidRPr="004764A6" w:rsidRDefault="00A92F76" w:rsidP="00A92F76">
      <w:pPr>
        <w:pStyle w:val="GvdeMetni"/>
        <w:rPr>
          <w:color w:val="000000" w:themeColor="text1"/>
          <w:sz w:val="24"/>
          <w:szCs w:val="24"/>
        </w:rPr>
      </w:pPr>
    </w:p>
    <w:p w:rsidR="00A92F76" w:rsidRPr="004764A6" w:rsidRDefault="00A92F76" w:rsidP="00A92F76">
      <w:pPr>
        <w:pStyle w:val="GvdeMetni"/>
        <w:spacing w:before="2"/>
        <w:rPr>
          <w:color w:val="000000" w:themeColor="text1"/>
          <w:sz w:val="24"/>
          <w:szCs w:val="24"/>
        </w:rPr>
      </w:pPr>
    </w:p>
    <w:p w:rsidR="00A92F76" w:rsidRPr="004764A6" w:rsidRDefault="00A92F76" w:rsidP="00A92F76">
      <w:pPr>
        <w:pStyle w:val="ListeParagraf"/>
        <w:numPr>
          <w:ilvl w:val="2"/>
          <w:numId w:val="23"/>
        </w:numPr>
        <w:tabs>
          <w:tab w:val="left" w:pos="821"/>
          <w:tab w:val="left" w:pos="822"/>
        </w:tabs>
        <w:spacing w:before="0" w:line="214" w:lineRule="exact"/>
        <w:rPr>
          <w:b/>
          <w:color w:val="000000" w:themeColor="text1"/>
          <w:sz w:val="24"/>
          <w:szCs w:val="24"/>
        </w:rPr>
      </w:pPr>
      <w:r w:rsidRPr="004764A6">
        <w:rPr>
          <w:b/>
          <w:color w:val="000000" w:themeColor="text1"/>
          <w:position w:val="1"/>
          <w:sz w:val="24"/>
          <w:szCs w:val="24"/>
        </w:rPr>
        <w:t>Üçüncü</w:t>
      </w:r>
      <w:r w:rsidRPr="004764A6">
        <w:rPr>
          <w:b/>
          <w:color w:val="000000" w:themeColor="text1"/>
          <w:spacing w:val="-4"/>
          <w:position w:val="1"/>
          <w:sz w:val="24"/>
          <w:szCs w:val="24"/>
        </w:rPr>
        <w:t xml:space="preserve"> </w:t>
      </w:r>
      <w:r w:rsidRPr="004764A6">
        <w:rPr>
          <w:b/>
          <w:color w:val="000000" w:themeColor="text1"/>
          <w:position w:val="1"/>
          <w:sz w:val="24"/>
          <w:szCs w:val="24"/>
        </w:rPr>
        <w:t>Kişi</w:t>
      </w:r>
    </w:p>
    <w:p w:rsidR="00A92F76" w:rsidRPr="004764A6" w:rsidRDefault="00A92F76" w:rsidP="00A92F76">
      <w:pPr>
        <w:pStyle w:val="GvdeMetni"/>
        <w:ind w:left="821" w:right="106"/>
        <w:jc w:val="both"/>
        <w:rPr>
          <w:color w:val="000000" w:themeColor="text1"/>
          <w:sz w:val="24"/>
          <w:szCs w:val="24"/>
        </w:rPr>
      </w:pPr>
      <w:r w:rsidRPr="004764A6">
        <w:rPr>
          <w:color w:val="000000" w:themeColor="text1"/>
          <w:sz w:val="24"/>
          <w:szCs w:val="24"/>
        </w:rPr>
        <w:t>Yukarıda bahsi geçen taraflarla arasındaki ticari işlem güvenliğini sağlamak veya bahsi geçen kişilerin haklarını korumak ve menfaat temin etmek üzere bu kişilerle ilişkili olan üçüncü taraf gerçek kişiler (Örn. Kefil, Refakatçi, Aile Bireyleri ve yakınlar) veya bu politika ve</w:t>
      </w:r>
      <w:r w:rsidR="003D7345" w:rsidRPr="004764A6">
        <w:rPr>
          <w:b/>
          <w:color w:val="000000" w:themeColor="text1"/>
          <w:sz w:val="24"/>
          <w:szCs w:val="24"/>
        </w:rPr>
        <w:t xml:space="preserve"> ATAMAN </w:t>
      </w:r>
      <w:proofErr w:type="gramStart"/>
      <w:r w:rsidR="003D7345" w:rsidRPr="004764A6">
        <w:rPr>
          <w:b/>
          <w:color w:val="000000" w:themeColor="text1"/>
          <w:sz w:val="24"/>
          <w:szCs w:val="24"/>
        </w:rPr>
        <w:t>DANIŞMANLIK  İÇ</w:t>
      </w:r>
      <w:proofErr w:type="gramEnd"/>
      <w:r w:rsidR="003D7345" w:rsidRPr="004764A6">
        <w:rPr>
          <w:b/>
          <w:color w:val="000000" w:themeColor="text1"/>
          <w:sz w:val="24"/>
          <w:szCs w:val="24"/>
        </w:rPr>
        <w:t xml:space="preserve"> VE DIŞ  TİCARET  LTD</w:t>
      </w:r>
      <w:r w:rsidRPr="004764A6">
        <w:rPr>
          <w:color w:val="000000" w:themeColor="text1"/>
          <w:sz w:val="24"/>
          <w:szCs w:val="24"/>
        </w:rPr>
        <w:t>. Çalışanları Kişisel Verilerin Korunması ve İşlenmesi Politikası kapsamına girmeyen diğer gerçek kişiler</w:t>
      </w:r>
    </w:p>
    <w:p w:rsidR="00A92F76" w:rsidRPr="004764A6" w:rsidRDefault="00A92F76" w:rsidP="00A92F76">
      <w:pPr>
        <w:pStyle w:val="GvdeMetni"/>
        <w:rPr>
          <w:color w:val="000000" w:themeColor="text1"/>
          <w:sz w:val="24"/>
          <w:szCs w:val="24"/>
        </w:rPr>
      </w:pPr>
    </w:p>
    <w:p w:rsidR="00B66E87" w:rsidRPr="004764A6" w:rsidRDefault="00B66E87" w:rsidP="00A92F76">
      <w:pPr>
        <w:pStyle w:val="GvdeMetni"/>
        <w:rPr>
          <w:color w:val="000000" w:themeColor="text1"/>
          <w:sz w:val="24"/>
          <w:szCs w:val="24"/>
        </w:rPr>
      </w:pPr>
    </w:p>
    <w:p w:rsidR="00A92F76" w:rsidRPr="004764A6" w:rsidRDefault="00A92F76" w:rsidP="00A92F76">
      <w:pPr>
        <w:pStyle w:val="ListeParagraf"/>
        <w:numPr>
          <w:ilvl w:val="2"/>
          <w:numId w:val="23"/>
        </w:numPr>
        <w:tabs>
          <w:tab w:val="left" w:pos="821"/>
          <w:tab w:val="left" w:pos="822"/>
        </w:tabs>
        <w:spacing w:before="1" w:line="215" w:lineRule="exact"/>
        <w:rPr>
          <w:b/>
          <w:color w:val="000000" w:themeColor="text1"/>
          <w:sz w:val="24"/>
          <w:szCs w:val="24"/>
        </w:rPr>
      </w:pPr>
      <w:r w:rsidRPr="004764A6">
        <w:rPr>
          <w:b/>
          <w:color w:val="000000" w:themeColor="text1"/>
          <w:position w:val="1"/>
          <w:sz w:val="24"/>
          <w:szCs w:val="24"/>
        </w:rPr>
        <w:t>Çalışan</w:t>
      </w:r>
      <w:r w:rsidRPr="004764A6">
        <w:rPr>
          <w:b/>
          <w:color w:val="000000" w:themeColor="text1"/>
          <w:spacing w:val="-5"/>
          <w:position w:val="1"/>
          <w:sz w:val="24"/>
          <w:szCs w:val="24"/>
        </w:rPr>
        <w:t xml:space="preserve"> </w:t>
      </w:r>
      <w:r w:rsidRPr="004764A6">
        <w:rPr>
          <w:b/>
          <w:color w:val="000000" w:themeColor="text1"/>
          <w:position w:val="1"/>
          <w:sz w:val="24"/>
          <w:szCs w:val="24"/>
        </w:rPr>
        <w:t>Adayı</w:t>
      </w:r>
    </w:p>
    <w:p w:rsidR="00A92F76" w:rsidRPr="004764A6" w:rsidRDefault="00A92F76" w:rsidP="00A92F76">
      <w:pPr>
        <w:pStyle w:val="GvdeMetni"/>
        <w:spacing w:line="202" w:lineRule="exact"/>
        <w:ind w:left="821"/>
        <w:jc w:val="both"/>
        <w:rPr>
          <w:color w:val="000000" w:themeColor="text1"/>
          <w:sz w:val="24"/>
          <w:szCs w:val="24"/>
        </w:rPr>
      </w:pPr>
      <w:r w:rsidRPr="004764A6">
        <w:rPr>
          <w:color w:val="000000" w:themeColor="text1"/>
          <w:sz w:val="24"/>
          <w:szCs w:val="24"/>
        </w:rPr>
        <w:t xml:space="preserve">Herhangi bir yolla iş başvurusunda bulunmuş ya da özgeçmiş ve ilgili </w:t>
      </w:r>
      <w:proofErr w:type="gramStart"/>
      <w:r w:rsidRPr="004764A6">
        <w:rPr>
          <w:color w:val="000000" w:themeColor="text1"/>
          <w:sz w:val="24"/>
          <w:szCs w:val="24"/>
        </w:rPr>
        <w:t>bilgilerini  Şirketin</w:t>
      </w:r>
      <w:proofErr w:type="gramEnd"/>
      <w:r w:rsidRPr="004764A6">
        <w:rPr>
          <w:color w:val="000000" w:themeColor="text1"/>
          <w:sz w:val="24"/>
          <w:szCs w:val="24"/>
        </w:rPr>
        <w:t xml:space="preserve"> incelemesine açmış olan gerçek kişiler</w:t>
      </w:r>
    </w:p>
    <w:p w:rsidR="00A92F76" w:rsidRPr="004764A6" w:rsidRDefault="00A92F76" w:rsidP="00A92F76">
      <w:pPr>
        <w:pStyle w:val="GvdeMetni"/>
        <w:rPr>
          <w:color w:val="000000" w:themeColor="text1"/>
          <w:sz w:val="24"/>
          <w:szCs w:val="24"/>
        </w:rPr>
      </w:pPr>
    </w:p>
    <w:p w:rsidR="00A92F76" w:rsidRPr="004764A6" w:rsidRDefault="00A92F76" w:rsidP="00A92F76">
      <w:pPr>
        <w:pStyle w:val="ListeParagraf"/>
        <w:numPr>
          <w:ilvl w:val="2"/>
          <w:numId w:val="23"/>
        </w:numPr>
        <w:tabs>
          <w:tab w:val="left" w:pos="821"/>
          <w:tab w:val="left" w:pos="822"/>
        </w:tabs>
        <w:spacing w:before="0" w:line="215" w:lineRule="exact"/>
        <w:rPr>
          <w:b/>
          <w:color w:val="000000" w:themeColor="text1"/>
          <w:sz w:val="24"/>
          <w:szCs w:val="24"/>
        </w:rPr>
      </w:pPr>
      <w:r w:rsidRPr="004764A6">
        <w:rPr>
          <w:b/>
          <w:color w:val="000000" w:themeColor="text1"/>
          <w:position w:val="1"/>
          <w:sz w:val="24"/>
          <w:szCs w:val="24"/>
        </w:rPr>
        <w:t>Şirket</w:t>
      </w:r>
      <w:r w:rsidRPr="004764A6">
        <w:rPr>
          <w:b/>
          <w:color w:val="000000" w:themeColor="text1"/>
          <w:spacing w:val="-8"/>
          <w:position w:val="1"/>
          <w:sz w:val="24"/>
          <w:szCs w:val="24"/>
        </w:rPr>
        <w:t xml:space="preserve"> </w:t>
      </w:r>
      <w:r w:rsidRPr="004764A6">
        <w:rPr>
          <w:b/>
          <w:color w:val="000000" w:themeColor="text1"/>
          <w:position w:val="1"/>
          <w:sz w:val="24"/>
          <w:szCs w:val="24"/>
        </w:rPr>
        <w:t>Hissedarı</w:t>
      </w:r>
    </w:p>
    <w:p w:rsidR="00A92F76" w:rsidRPr="004764A6" w:rsidRDefault="00A92F76" w:rsidP="00A92F76">
      <w:pPr>
        <w:pStyle w:val="GvdeMetni"/>
        <w:spacing w:line="202" w:lineRule="exact"/>
        <w:ind w:left="821"/>
        <w:jc w:val="both"/>
        <w:rPr>
          <w:color w:val="000000" w:themeColor="text1"/>
          <w:sz w:val="24"/>
          <w:szCs w:val="24"/>
        </w:rPr>
      </w:pPr>
      <w:r w:rsidRPr="004764A6">
        <w:rPr>
          <w:color w:val="000000" w:themeColor="text1"/>
          <w:sz w:val="24"/>
          <w:szCs w:val="24"/>
        </w:rPr>
        <w:t>Şirketin hissedarı gerçek kişiler</w:t>
      </w:r>
    </w:p>
    <w:p w:rsidR="00A92F76" w:rsidRPr="004764A6" w:rsidRDefault="00A92F76" w:rsidP="00A92F76">
      <w:pPr>
        <w:pStyle w:val="GvdeMetni"/>
        <w:rPr>
          <w:color w:val="000000" w:themeColor="text1"/>
          <w:sz w:val="24"/>
          <w:szCs w:val="24"/>
        </w:rPr>
      </w:pPr>
    </w:p>
    <w:p w:rsidR="00A92F76" w:rsidRPr="004764A6" w:rsidRDefault="00A92F76" w:rsidP="00A92F76">
      <w:pPr>
        <w:pStyle w:val="ListeParagraf"/>
        <w:numPr>
          <w:ilvl w:val="2"/>
          <w:numId w:val="23"/>
        </w:numPr>
        <w:tabs>
          <w:tab w:val="left" w:pos="866"/>
          <w:tab w:val="left" w:pos="867"/>
        </w:tabs>
        <w:spacing w:before="0" w:line="218" w:lineRule="exact"/>
        <w:ind w:left="866" w:hanging="393"/>
        <w:rPr>
          <w:b/>
          <w:color w:val="000000" w:themeColor="text1"/>
          <w:sz w:val="24"/>
          <w:szCs w:val="24"/>
        </w:rPr>
      </w:pPr>
      <w:r w:rsidRPr="004764A6">
        <w:rPr>
          <w:b/>
          <w:color w:val="000000" w:themeColor="text1"/>
          <w:position w:val="1"/>
          <w:sz w:val="24"/>
          <w:szCs w:val="24"/>
        </w:rPr>
        <w:t>Şirket</w:t>
      </w:r>
      <w:r w:rsidRPr="004764A6">
        <w:rPr>
          <w:b/>
          <w:color w:val="000000" w:themeColor="text1"/>
          <w:spacing w:val="37"/>
          <w:position w:val="1"/>
          <w:sz w:val="24"/>
          <w:szCs w:val="24"/>
        </w:rPr>
        <w:t xml:space="preserve"> </w:t>
      </w:r>
      <w:r w:rsidRPr="004764A6">
        <w:rPr>
          <w:b/>
          <w:color w:val="000000" w:themeColor="text1"/>
          <w:position w:val="1"/>
          <w:sz w:val="24"/>
          <w:szCs w:val="24"/>
        </w:rPr>
        <w:t>Yetkilisi</w:t>
      </w:r>
    </w:p>
    <w:p w:rsidR="00A92F76" w:rsidRPr="004764A6" w:rsidRDefault="00A92F76" w:rsidP="00A92F76">
      <w:pPr>
        <w:pStyle w:val="GvdeMetni"/>
        <w:spacing w:line="204" w:lineRule="exact"/>
        <w:ind w:left="833"/>
        <w:jc w:val="both"/>
        <w:rPr>
          <w:color w:val="000000" w:themeColor="text1"/>
          <w:sz w:val="24"/>
          <w:szCs w:val="24"/>
        </w:rPr>
      </w:pPr>
      <w:r w:rsidRPr="004764A6">
        <w:rPr>
          <w:color w:val="000000" w:themeColor="text1"/>
          <w:sz w:val="24"/>
          <w:szCs w:val="24"/>
        </w:rPr>
        <w:t xml:space="preserve">Şirketimizin </w:t>
      </w:r>
      <w:r w:rsidR="003D7345" w:rsidRPr="004764A6">
        <w:rPr>
          <w:color w:val="000000" w:themeColor="text1"/>
          <w:sz w:val="24"/>
          <w:szCs w:val="24"/>
        </w:rPr>
        <w:t>yöneticileri</w:t>
      </w:r>
    </w:p>
    <w:p w:rsidR="00A92F76" w:rsidRPr="004764A6" w:rsidRDefault="00A92F76" w:rsidP="00A92F76">
      <w:pPr>
        <w:pStyle w:val="GvdeMetni"/>
        <w:spacing w:before="7"/>
        <w:rPr>
          <w:color w:val="000000" w:themeColor="text1"/>
          <w:sz w:val="24"/>
          <w:szCs w:val="24"/>
        </w:rPr>
      </w:pPr>
    </w:p>
    <w:p w:rsidR="00A92F76" w:rsidRPr="004764A6" w:rsidRDefault="00A92F76" w:rsidP="00A92F76">
      <w:pPr>
        <w:pStyle w:val="ListeParagraf"/>
        <w:numPr>
          <w:ilvl w:val="2"/>
          <w:numId w:val="23"/>
        </w:numPr>
        <w:tabs>
          <w:tab w:val="left" w:pos="821"/>
          <w:tab w:val="left" w:pos="822"/>
        </w:tabs>
        <w:spacing w:before="0" w:line="215" w:lineRule="exact"/>
        <w:rPr>
          <w:b/>
          <w:color w:val="000000" w:themeColor="text1"/>
          <w:sz w:val="24"/>
          <w:szCs w:val="24"/>
        </w:rPr>
      </w:pPr>
      <w:r w:rsidRPr="004764A6">
        <w:rPr>
          <w:b/>
          <w:color w:val="000000" w:themeColor="text1"/>
          <w:position w:val="1"/>
          <w:sz w:val="24"/>
          <w:szCs w:val="24"/>
        </w:rPr>
        <w:t>İşbirliği İçerisinde Olunan Kurumların Çalışanları, Hissedarları ve</w:t>
      </w:r>
      <w:r w:rsidRPr="004764A6">
        <w:rPr>
          <w:b/>
          <w:color w:val="000000" w:themeColor="text1"/>
          <w:spacing w:val="-32"/>
          <w:position w:val="1"/>
          <w:sz w:val="24"/>
          <w:szCs w:val="24"/>
        </w:rPr>
        <w:t xml:space="preserve"> </w:t>
      </w:r>
      <w:r w:rsidRPr="004764A6">
        <w:rPr>
          <w:b/>
          <w:color w:val="000000" w:themeColor="text1"/>
          <w:position w:val="1"/>
          <w:sz w:val="24"/>
          <w:szCs w:val="24"/>
        </w:rPr>
        <w:t>Yetkilileri</w:t>
      </w:r>
    </w:p>
    <w:p w:rsidR="00A92F76" w:rsidRPr="004764A6" w:rsidRDefault="00A92F76" w:rsidP="00A92F76">
      <w:pPr>
        <w:pStyle w:val="GvdeMetni"/>
        <w:ind w:left="821" w:right="105"/>
        <w:jc w:val="both"/>
        <w:rPr>
          <w:color w:val="000000" w:themeColor="text1"/>
          <w:sz w:val="24"/>
          <w:szCs w:val="24"/>
        </w:rPr>
      </w:pPr>
      <w:r w:rsidRPr="004764A6">
        <w:rPr>
          <w:color w:val="000000" w:themeColor="text1"/>
          <w:sz w:val="24"/>
          <w:szCs w:val="24"/>
        </w:rPr>
        <w:t>Her türlü iş ilişkisi içerisinde bulunulan kurumlarda (iş ortağı, tedarikçi gibi, ancak bunlarla sınırlı olmaksızın) çalışan, bu kurumların hissedarları ve yetkilileri dahil olmak üzere, gerçek kişiler</w:t>
      </w:r>
    </w:p>
    <w:p w:rsidR="00A92F76" w:rsidRPr="004764A6" w:rsidRDefault="00A92F76" w:rsidP="00A92F76">
      <w:pPr>
        <w:pStyle w:val="GvdeMetni"/>
        <w:spacing w:before="7"/>
        <w:rPr>
          <w:color w:val="000000" w:themeColor="text1"/>
          <w:sz w:val="24"/>
          <w:szCs w:val="24"/>
        </w:rPr>
      </w:pPr>
    </w:p>
    <w:p w:rsidR="00A92F76" w:rsidRPr="004764A6" w:rsidRDefault="00A92F76" w:rsidP="00A92F76">
      <w:pPr>
        <w:pStyle w:val="GvdeMetni"/>
        <w:spacing w:line="276" w:lineRule="auto"/>
        <w:ind w:left="112" w:right="106"/>
        <w:jc w:val="both"/>
        <w:rPr>
          <w:color w:val="000000" w:themeColor="text1"/>
          <w:sz w:val="24"/>
          <w:szCs w:val="24"/>
        </w:rPr>
      </w:pPr>
      <w:r w:rsidRPr="004764A6">
        <w:rPr>
          <w:color w:val="000000" w:themeColor="text1"/>
          <w:sz w:val="24"/>
          <w:szCs w:val="24"/>
        </w:rPr>
        <w:t>Şirket tarafından kişisel verileri işlenen veri sahipleri yukarıda belirtilen kapsamda olmakla birlikte, bu kategorilerin dışında yer alan kişiler de K</w:t>
      </w:r>
      <w:r w:rsidR="004125AD" w:rsidRPr="004764A6">
        <w:rPr>
          <w:color w:val="000000" w:themeColor="text1"/>
          <w:sz w:val="24"/>
          <w:szCs w:val="24"/>
        </w:rPr>
        <w:t>işisel Verilerin Korunması</w:t>
      </w:r>
      <w:r w:rsidRPr="004764A6">
        <w:rPr>
          <w:color w:val="000000" w:themeColor="text1"/>
          <w:sz w:val="24"/>
          <w:szCs w:val="24"/>
        </w:rPr>
        <w:t xml:space="preserve"> Kanunu kapsamında Şirkete taleplerini yöneltebilecek olup; bu kişilerin talepleri de bu Politika kapsamında değerlendirmeye alınacaktır.</w:t>
      </w:r>
    </w:p>
    <w:p w:rsidR="00A92F76" w:rsidRPr="004764A6" w:rsidRDefault="00A92F76" w:rsidP="00A92F76">
      <w:pPr>
        <w:pStyle w:val="GvdeMetni"/>
        <w:spacing w:before="8"/>
        <w:rPr>
          <w:color w:val="000000" w:themeColor="text1"/>
          <w:sz w:val="24"/>
          <w:szCs w:val="24"/>
        </w:rPr>
      </w:pPr>
    </w:p>
    <w:p w:rsidR="00A92F76" w:rsidRPr="004764A6" w:rsidRDefault="00A92F76" w:rsidP="00A92F76">
      <w:pPr>
        <w:pStyle w:val="GvdeMetni"/>
        <w:spacing w:line="290" w:lineRule="auto"/>
        <w:ind w:left="112" w:right="106"/>
        <w:jc w:val="both"/>
        <w:rPr>
          <w:color w:val="000000" w:themeColor="text1"/>
          <w:sz w:val="24"/>
          <w:szCs w:val="24"/>
        </w:rPr>
      </w:pPr>
      <w:r w:rsidRPr="004764A6">
        <w:rPr>
          <w:color w:val="000000" w:themeColor="text1"/>
          <w:sz w:val="24"/>
          <w:szCs w:val="24"/>
        </w:rPr>
        <w:t>Yukarıda yer alan açıklamalar doğrultusunda, kişisel veri kategorileri ile ilgili açıklamaları ve ilgili veri sahipleri eşleştirilerek aşağıdaki tabloda ayrıntılı bir şekilde belirtilmiştir.</w:t>
      </w:r>
    </w:p>
    <w:p w:rsidR="00A92F76" w:rsidRPr="004764A6" w:rsidRDefault="00A92F76" w:rsidP="00A92F76">
      <w:pPr>
        <w:spacing w:line="290" w:lineRule="auto"/>
        <w:jc w:val="both"/>
        <w:rPr>
          <w:color w:val="000000" w:themeColor="text1"/>
        </w:rPr>
        <w:sectPr w:rsidR="00A92F76" w:rsidRPr="004764A6">
          <w:footerReference w:type="default" r:id="rId8"/>
          <w:pgSz w:w="11910" w:h="16840"/>
          <w:pgMar w:top="500" w:right="600" w:bottom="940" w:left="1020" w:header="0" w:footer="699" w:gutter="0"/>
          <w:cols w:space="708"/>
        </w:sect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9"/>
        <w:gridCol w:w="4902"/>
        <w:gridCol w:w="3222"/>
      </w:tblGrid>
      <w:tr w:rsidR="004764A6" w:rsidRPr="004764A6" w:rsidTr="00670ED3">
        <w:trPr>
          <w:trHeight w:hRule="exact" w:val="605"/>
        </w:trPr>
        <w:tc>
          <w:tcPr>
            <w:tcW w:w="2199" w:type="dxa"/>
            <w:shd w:val="clear" w:color="auto" w:fill="808080"/>
          </w:tcPr>
          <w:p w:rsidR="00A92F76" w:rsidRPr="004764A6" w:rsidRDefault="00A92F76" w:rsidP="003760C4">
            <w:pPr>
              <w:pStyle w:val="TableParagraph"/>
              <w:ind w:left="59" w:right="230"/>
              <w:rPr>
                <w:b/>
                <w:color w:val="000000" w:themeColor="text1"/>
                <w:sz w:val="18"/>
              </w:rPr>
            </w:pPr>
            <w:r w:rsidRPr="004764A6">
              <w:rPr>
                <w:b/>
                <w:color w:val="000000" w:themeColor="text1"/>
                <w:sz w:val="18"/>
              </w:rPr>
              <w:lastRenderedPageBreak/>
              <w:t>KİŞİSEL VERİ KATEGORİZASYONU</w:t>
            </w:r>
          </w:p>
        </w:tc>
        <w:tc>
          <w:tcPr>
            <w:tcW w:w="4902" w:type="dxa"/>
            <w:shd w:val="clear" w:color="auto" w:fill="808080"/>
          </w:tcPr>
          <w:p w:rsidR="00A92F76" w:rsidRPr="004764A6" w:rsidRDefault="00A92F76" w:rsidP="003760C4">
            <w:pPr>
              <w:pStyle w:val="TableParagraph"/>
              <w:spacing w:line="197" w:lineRule="exact"/>
              <w:ind w:left="1913" w:right="1908"/>
              <w:jc w:val="center"/>
              <w:rPr>
                <w:b/>
                <w:color w:val="000000" w:themeColor="text1"/>
                <w:sz w:val="18"/>
              </w:rPr>
            </w:pPr>
            <w:r w:rsidRPr="004764A6">
              <w:rPr>
                <w:b/>
                <w:color w:val="000000" w:themeColor="text1"/>
                <w:sz w:val="18"/>
              </w:rPr>
              <w:t>AÇIKLAMA</w:t>
            </w:r>
          </w:p>
        </w:tc>
        <w:tc>
          <w:tcPr>
            <w:tcW w:w="3222" w:type="dxa"/>
            <w:shd w:val="clear" w:color="auto" w:fill="808080"/>
          </w:tcPr>
          <w:p w:rsidR="00A92F76" w:rsidRPr="004764A6" w:rsidRDefault="00A92F76" w:rsidP="003760C4">
            <w:pPr>
              <w:pStyle w:val="TableParagraph"/>
              <w:spacing w:line="197" w:lineRule="exact"/>
              <w:ind w:left="1039"/>
              <w:rPr>
                <w:b/>
                <w:color w:val="000000" w:themeColor="text1"/>
                <w:sz w:val="18"/>
              </w:rPr>
            </w:pPr>
            <w:r w:rsidRPr="004764A6">
              <w:rPr>
                <w:b/>
                <w:color w:val="000000" w:themeColor="text1"/>
                <w:sz w:val="18"/>
              </w:rPr>
              <w:t>VERİ SAHİBİ</w:t>
            </w:r>
          </w:p>
        </w:tc>
      </w:tr>
      <w:tr w:rsidR="004764A6" w:rsidRPr="004764A6" w:rsidTr="00670ED3">
        <w:trPr>
          <w:trHeight w:hRule="exact" w:val="1715"/>
        </w:trPr>
        <w:tc>
          <w:tcPr>
            <w:tcW w:w="2199" w:type="dxa"/>
            <w:shd w:val="clear" w:color="auto" w:fill="C4BB95"/>
          </w:tcPr>
          <w:p w:rsidR="00A92F76" w:rsidRPr="004764A6" w:rsidRDefault="00A92F76" w:rsidP="003760C4">
            <w:pPr>
              <w:pStyle w:val="TableParagraph"/>
              <w:rPr>
                <w:color w:val="000000" w:themeColor="text1"/>
                <w:sz w:val="18"/>
              </w:rPr>
            </w:pPr>
          </w:p>
          <w:p w:rsidR="00A92F76" w:rsidRPr="004764A6" w:rsidRDefault="00A92F76" w:rsidP="003760C4">
            <w:pPr>
              <w:pStyle w:val="TableParagraph"/>
              <w:rPr>
                <w:color w:val="000000" w:themeColor="text1"/>
                <w:sz w:val="18"/>
              </w:rPr>
            </w:pPr>
          </w:p>
          <w:p w:rsidR="00A92F76" w:rsidRPr="004764A6" w:rsidRDefault="00A92F76" w:rsidP="003760C4">
            <w:pPr>
              <w:pStyle w:val="TableParagraph"/>
              <w:rPr>
                <w:color w:val="000000" w:themeColor="text1"/>
                <w:sz w:val="18"/>
              </w:rPr>
            </w:pPr>
          </w:p>
          <w:p w:rsidR="00A92F76" w:rsidRPr="004764A6" w:rsidRDefault="00A92F76" w:rsidP="003760C4">
            <w:pPr>
              <w:pStyle w:val="TableParagraph"/>
              <w:spacing w:before="109"/>
              <w:ind w:left="59" w:right="230"/>
              <w:rPr>
                <w:color w:val="000000" w:themeColor="text1"/>
                <w:sz w:val="18"/>
              </w:rPr>
            </w:pPr>
            <w:r w:rsidRPr="004764A6">
              <w:rPr>
                <w:color w:val="000000" w:themeColor="text1"/>
                <w:sz w:val="18"/>
              </w:rPr>
              <w:t>Kimlik Bilgisi</w:t>
            </w:r>
          </w:p>
        </w:tc>
        <w:tc>
          <w:tcPr>
            <w:tcW w:w="4902" w:type="dxa"/>
            <w:shd w:val="clear" w:color="auto" w:fill="BEBEBE"/>
          </w:tcPr>
          <w:p w:rsidR="00A92F76" w:rsidRPr="004764A6" w:rsidRDefault="00A92F76" w:rsidP="003760C4">
            <w:pPr>
              <w:pStyle w:val="TableParagraph"/>
              <w:rPr>
                <w:color w:val="000000" w:themeColor="text1"/>
                <w:sz w:val="18"/>
              </w:rPr>
            </w:pPr>
          </w:p>
          <w:p w:rsidR="00A92F76" w:rsidRPr="004764A6" w:rsidRDefault="00A92F76" w:rsidP="003760C4">
            <w:pPr>
              <w:pStyle w:val="TableParagraph"/>
              <w:spacing w:before="2"/>
              <w:rPr>
                <w:color w:val="000000" w:themeColor="text1"/>
                <w:sz w:val="20"/>
              </w:rPr>
            </w:pPr>
          </w:p>
          <w:p w:rsidR="00A92F76" w:rsidRPr="004764A6" w:rsidRDefault="00A92F76" w:rsidP="00684091">
            <w:pPr>
              <w:pStyle w:val="TableParagraph"/>
              <w:ind w:left="62" w:right="58"/>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w:t>
            </w:r>
            <w:r w:rsidR="00E16E84" w:rsidRPr="004764A6">
              <w:rPr>
                <w:color w:val="000000" w:themeColor="text1"/>
                <w:sz w:val="18"/>
              </w:rPr>
              <w:t xml:space="preserve"> </w:t>
            </w:r>
            <w:r w:rsidRPr="004764A6">
              <w:rPr>
                <w:color w:val="000000" w:themeColor="text1"/>
                <w:sz w:val="18"/>
              </w:rPr>
              <w:t>olmayan şekilde işlenen; Ehliyet, Nüfus Cüzdanı, İkametgâh, Pasaport, Avukatlık Kimliği, Evllilik Cüzdanı gibi kimlik tespiti için gerekli olan dokümanlarda yer alan tüm</w:t>
            </w:r>
            <w:r w:rsidRPr="004764A6">
              <w:rPr>
                <w:color w:val="000000" w:themeColor="text1"/>
                <w:spacing w:val="-11"/>
                <w:sz w:val="18"/>
              </w:rPr>
              <w:t xml:space="preserve"> </w:t>
            </w:r>
            <w:r w:rsidRPr="004764A6">
              <w:rPr>
                <w:color w:val="000000" w:themeColor="text1"/>
                <w:sz w:val="18"/>
              </w:rPr>
              <w:t>bilgiler.</w:t>
            </w:r>
          </w:p>
        </w:tc>
        <w:tc>
          <w:tcPr>
            <w:tcW w:w="3222" w:type="dxa"/>
            <w:shd w:val="clear" w:color="auto" w:fill="EDEBE0"/>
          </w:tcPr>
          <w:p w:rsidR="00A92F76" w:rsidRPr="004764A6" w:rsidRDefault="00A92F76" w:rsidP="003760C4">
            <w:pPr>
              <w:pStyle w:val="TableParagraph"/>
              <w:spacing w:line="192" w:lineRule="exact"/>
              <w:ind w:left="62"/>
              <w:jc w:val="both"/>
              <w:rPr>
                <w:color w:val="000000" w:themeColor="text1"/>
                <w:sz w:val="18"/>
              </w:rPr>
            </w:pPr>
            <w:r w:rsidRPr="004764A6">
              <w:rPr>
                <w:color w:val="000000" w:themeColor="text1"/>
                <w:sz w:val="18"/>
              </w:rPr>
              <w:t>Müşteri,    Potansiyel    Müşteri,    Çalışan</w:t>
            </w:r>
          </w:p>
          <w:p w:rsidR="00A92F76" w:rsidRPr="004764A6" w:rsidRDefault="00A92F76" w:rsidP="003760C4">
            <w:pPr>
              <w:pStyle w:val="TableParagraph"/>
              <w:ind w:left="62" w:right="59"/>
              <w:jc w:val="both"/>
              <w:rPr>
                <w:color w:val="000000" w:themeColor="text1"/>
                <w:sz w:val="18"/>
              </w:rPr>
            </w:pPr>
            <w:r w:rsidRPr="004764A6">
              <w:rPr>
                <w:color w:val="000000" w:themeColor="text1"/>
                <w:sz w:val="18"/>
              </w:rPr>
              <w:t>Adayı, Şirket Hissedarı, Şirket Yetkilisi, Ziyaretçi, İşbirliği İçinde Olunan Kurumların Çalışanları, Hissedarları ve Yetkilileri, Üçüncü Kişi</w:t>
            </w:r>
          </w:p>
        </w:tc>
      </w:tr>
      <w:tr w:rsidR="004764A6" w:rsidRPr="004764A6" w:rsidTr="00670ED3">
        <w:trPr>
          <w:trHeight w:hRule="exact" w:val="1220"/>
        </w:trPr>
        <w:tc>
          <w:tcPr>
            <w:tcW w:w="2199" w:type="dxa"/>
            <w:shd w:val="clear" w:color="auto" w:fill="C4BB95"/>
          </w:tcPr>
          <w:p w:rsidR="00A92F76" w:rsidRPr="004764A6" w:rsidRDefault="00A92F76" w:rsidP="003760C4">
            <w:pPr>
              <w:pStyle w:val="TableParagraph"/>
              <w:rPr>
                <w:color w:val="000000" w:themeColor="text1"/>
                <w:sz w:val="18"/>
              </w:rPr>
            </w:pPr>
          </w:p>
          <w:p w:rsidR="00A92F76" w:rsidRPr="004764A6" w:rsidRDefault="00A92F76" w:rsidP="003760C4">
            <w:pPr>
              <w:pStyle w:val="TableParagraph"/>
              <w:rPr>
                <w:color w:val="000000" w:themeColor="text1"/>
                <w:sz w:val="24"/>
              </w:rPr>
            </w:pPr>
          </w:p>
          <w:p w:rsidR="00A92F76" w:rsidRPr="004764A6" w:rsidRDefault="00A92F76" w:rsidP="003760C4">
            <w:pPr>
              <w:pStyle w:val="TableParagraph"/>
              <w:ind w:left="59" w:right="230"/>
              <w:rPr>
                <w:color w:val="000000" w:themeColor="text1"/>
                <w:sz w:val="18"/>
              </w:rPr>
            </w:pPr>
            <w:r w:rsidRPr="004764A6">
              <w:rPr>
                <w:color w:val="000000" w:themeColor="text1"/>
                <w:sz w:val="18"/>
              </w:rPr>
              <w:t>İletişim Bilgisi</w:t>
            </w:r>
          </w:p>
        </w:tc>
        <w:tc>
          <w:tcPr>
            <w:tcW w:w="4902" w:type="dxa"/>
            <w:shd w:val="clear" w:color="auto" w:fill="BEBEBE"/>
          </w:tcPr>
          <w:p w:rsidR="00A92F76" w:rsidRPr="004764A6" w:rsidRDefault="00A92F76" w:rsidP="003760C4">
            <w:pPr>
              <w:pStyle w:val="TableParagraph"/>
              <w:rPr>
                <w:color w:val="000000" w:themeColor="text1"/>
                <w:sz w:val="18"/>
              </w:rPr>
            </w:pPr>
          </w:p>
          <w:p w:rsidR="00A92F76" w:rsidRPr="004764A6" w:rsidRDefault="00A92F76" w:rsidP="00684091">
            <w:pPr>
              <w:pStyle w:val="TableParagraph"/>
              <w:spacing w:before="151"/>
              <w:ind w:left="62" w:right="60"/>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w:t>
            </w:r>
            <w:r w:rsidR="00684091" w:rsidRPr="004764A6">
              <w:rPr>
                <w:color w:val="000000" w:themeColor="text1"/>
                <w:sz w:val="18"/>
              </w:rPr>
              <w:t xml:space="preserve">nin bir parçası olarak otomatik </w:t>
            </w:r>
            <w:r w:rsidRPr="004764A6">
              <w:rPr>
                <w:color w:val="000000" w:themeColor="text1"/>
                <w:sz w:val="18"/>
              </w:rPr>
              <w:t>olmayan şekilde işlenen; telefon numarası, adres, e-mail gibi bilgiler</w:t>
            </w:r>
          </w:p>
        </w:tc>
        <w:tc>
          <w:tcPr>
            <w:tcW w:w="3222" w:type="dxa"/>
            <w:shd w:val="clear" w:color="auto" w:fill="EDEBE0"/>
          </w:tcPr>
          <w:p w:rsidR="00A92F76" w:rsidRPr="004764A6" w:rsidRDefault="00A92F76" w:rsidP="003760C4">
            <w:pPr>
              <w:pStyle w:val="TableParagraph"/>
              <w:spacing w:line="193" w:lineRule="exact"/>
              <w:ind w:left="62"/>
              <w:jc w:val="both"/>
              <w:rPr>
                <w:color w:val="000000" w:themeColor="text1"/>
                <w:sz w:val="18"/>
              </w:rPr>
            </w:pPr>
            <w:r w:rsidRPr="004764A6">
              <w:rPr>
                <w:color w:val="000000" w:themeColor="text1"/>
                <w:sz w:val="18"/>
              </w:rPr>
              <w:t>Müşteri,    Potansiyel    Müşteri,    Çalışan</w:t>
            </w:r>
          </w:p>
          <w:p w:rsidR="00A92F76" w:rsidRPr="004764A6" w:rsidRDefault="00A92F76" w:rsidP="003760C4">
            <w:pPr>
              <w:pStyle w:val="TableParagraph"/>
              <w:ind w:left="62" w:right="59"/>
              <w:jc w:val="both"/>
              <w:rPr>
                <w:color w:val="000000" w:themeColor="text1"/>
                <w:sz w:val="18"/>
              </w:rPr>
            </w:pPr>
            <w:r w:rsidRPr="004764A6">
              <w:rPr>
                <w:color w:val="000000" w:themeColor="text1"/>
                <w:sz w:val="18"/>
              </w:rPr>
              <w:t>Adayı, Şirket Hissedarı, Şirket Yetkilisi, Ziyaretçi, İşbirliği İçinde Olunan Kurumların Çalışanları, Hissedarları ve Yetkilileri, Üçüncü Kişi</w:t>
            </w:r>
          </w:p>
        </w:tc>
      </w:tr>
      <w:tr w:rsidR="004764A6" w:rsidRPr="004764A6" w:rsidTr="00670ED3">
        <w:trPr>
          <w:trHeight w:hRule="exact" w:val="1925"/>
        </w:trPr>
        <w:tc>
          <w:tcPr>
            <w:tcW w:w="2199" w:type="dxa"/>
            <w:tcBorders>
              <w:bottom w:val="single" w:sz="4" w:space="0" w:color="000000"/>
            </w:tcBorders>
            <w:shd w:val="clear" w:color="auto" w:fill="C4BB95"/>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rPr>
                <w:color w:val="000000" w:themeColor="text1"/>
                <w:sz w:val="18"/>
              </w:rPr>
            </w:pPr>
          </w:p>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108"/>
              <w:ind w:left="59" w:right="230"/>
              <w:rPr>
                <w:color w:val="000000" w:themeColor="text1"/>
                <w:sz w:val="18"/>
              </w:rPr>
            </w:pPr>
            <w:r w:rsidRPr="004764A6">
              <w:rPr>
                <w:color w:val="000000" w:themeColor="text1"/>
                <w:sz w:val="18"/>
              </w:rPr>
              <w:t>Müşteri Bilgisi</w:t>
            </w:r>
          </w:p>
        </w:tc>
        <w:tc>
          <w:tcPr>
            <w:tcW w:w="4902" w:type="dxa"/>
            <w:shd w:val="clear" w:color="auto" w:fill="BEBEBE"/>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2"/>
              <w:rPr>
                <w:color w:val="000000" w:themeColor="text1"/>
                <w:sz w:val="20"/>
              </w:rPr>
            </w:pPr>
          </w:p>
          <w:p w:rsidR="00670ED3" w:rsidRPr="004764A6" w:rsidRDefault="00670ED3" w:rsidP="00684091">
            <w:pPr>
              <w:pStyle w:val="TableParagraph"/>
              <w:ind w:left="62" w:right="55"/>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w:t>
            </w:r>
            <w:r w:rsidR="00E16E84" w:rsidRPr="004764A6">
              <w:rPr>
                <w:color w:val="000000" w:themeColor="text1"/>
                <w:sz w:val="18"/>
              </w:rPr>
              <w:t xml:space="preserve"> </w:t>
            </w:r>
            <w:r w:rsidRPr="004764A6">
              <w:rPr>
                <w:color w:val="000000" w:themeColor="text1"/>
                <w:sz w:val="18"/>
              </w:rPr>
              <w:t>olmayan şekilde işlenen; ticari faaliyetlerimiz ve bu çerçevede iş birimlerinin yürüttüğü operasyonlar neticesinde ilgili kişi hakkında elde edilen ve üretilen bilgiler</w:t>
            </w:r>
          </w:p>
        </w:tc>
        <w:tc>
          <w:tcPr>
            <w:tcW w:w="3222" w:type="dxa"/>
            <w:shd w:val="clear" w:color="auto" w:fill="EDEBE0"/>
          </w:tcPr>
          <w:p w:rsidR="00670ED3" w:rsidRPr="004764A6" w:rsidRDefault="00670ED3" w:rsidP="003760C4">
            <w:pPr>
              <w:pStyle w:val="TableParagraph"/>
              <w:spacing w:line="193" w:lineRule="exact"/>
              <w:ind w:left="62"/>
              <w:rPr>
                <w:color w:val="000000" w:themeColor="text1"/>
                <w:sz w:val="18"/>
              </w:rPr>
            </w:pPr>
            <w:r w:rsidRPr="004764A6">
              <w:rPr>
                <w:color w:val="000000" w:themeColor="text1"/>
                <w:sz w:val="18"/>
              </w:rPr>
              <w:t>Müşteriler</w:t>
            </w:r>
          </w:p>
        </w:tc>
      </w:tr>
      <w:tr w:rsidR="004764A6" w:rsidRPr="004764A6" w:rsidTr="00670ED3">
        <w:trPr>
          <w:trHeight w:hRule="exact" w:val="1715"/>
        </w:trPr>
        <w:tc>
          <w:tcPr>
            <w:tcW w:w="2199" w:type="dxa"/>
            <w:tcBorders>
              <w:top w:val="single" w:sz="4" w:space="0" w:color="000000"/>
              <w:bottom w:val="single" w:sz="8" w:space="0" w:color="FFFFFF"/>
            </w:tcBorders>
            <w:shd w:val="clear" w:color="auto" w:fill="C4BB95"/>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2"/>
              <w:rPr>
                <w:color w:val="000000" w:themeColor="text1"/>
                <w:sz w:val="18"/>
              </w:rPr>
            </w:pPr>
          </w:p>
          <w:p w:rsidR="00670ED3" w:rsidRPr="004764A6" w:rsidRDefault="00670ED3" w:rsidP="003760C4">
            <w:pPr>
              <w:pStyle w:val="TableParagraph"/>
              <w:spacing w:before="1"/>
              <w:ind w:left="59" w:right="230"/>
              <w:rPr>
                <w:color w:val="000000" w:themeColor="text1"/>
                <w:sz w:val="18"/>
              </w:rPr>
            </w:pPr>
            <w:r w:rsidRPr="004764A6">
              <w:rPr>
                <w:color w:val="000000" w:themeColor="text1"/>
                <w:sz w:val="18"/>
              </w:rPr>
              <w:t>Aile Bireyleri ve Yakın Bilgisi</w:t>
            </w:r>
          </w:p>
        </w:tc>
        <w:tc>
          <w:tcPr>
            <w:tcW w:w="4902" w:type="dxa"/>
            <w:tcBorders>
              <w:bottom w:val="single" w:sz="8" w:space="0" w:color="FFFFFF"/>
            </w:tcBorders>
            <w:shd w:val="clear" w:color="auto" w:fill="BEBEBE"/>
          </w:tcPr>
          <w:p w:rsidR="00670ED3" w:rsidRPr="004764A6" w:rsidRDefault="00670ED3" w:rsidP="003760C4">
            <w:pPr>
              <w:pStyle w:val="TableParagraph"/>
              <w:spacing w:before="7"/>
              <w:rPr>
                <w:color w:val="000000" w:themeColor="text1"/>
                <w:sz w:val="18"/>
              </w:rPr>
            </w:pPr>
          </w:p>
          <w:p w:rsidR="00670ED3" w:rsidRPr="004764A6" w:rsidRDefault="00670ED3" w:rsidP="003760C4">
            <w:pPr>
              <w:pStyle w:val="TableParagraph"/>
              <w:spacing w:before="1"/>
              <w:ind w:left="62" w:right="57"/>
              <w:jc w:val="both"/>
              <w:rPr>
                <w:color w:val="000000" w:themeColor="text1"/>
                <w:sz w:val="18"/>
              </w:rPr>
            </w:pPr>
            <w:r w:rsidRPr="004764A6">
              <w:rPr>
                <w:color w:val="000000" w:themeColor="text1"/>
                <w:sz w:val="18"/>
              </w:rPr>
              <w:t>Kimliği belirli veya belirlenebilir bir gerçek kişiye ait olduğu açık olan ve veri kayıt sistemi içerisinde yer alan; sunulan ürün ve hizmetlerle ilgili veya Şirketin ve veri sahibinin hukuki menfaatlerini korumak amacıyla kişisel veri sahibinin aile bireyleri ve yakınları hakkındaki bilgiler</w:t>
            </w:r>
          </w:p>
        </w:tc>
        <w:tc>
          <w:tcPr>
            <w:tcW w:w="3222" w:type="dxa"/>
            <w:tcBorders>
              <w:bottom w:val="single" w:sz="8" w:space="0" w:color="FFFFFF"/>
            </w:tcBorders>
            <w:shd w:val="clear" w:color="auto" w:fill="EDEBE0"/>
          </w:tcPr>
          <w:p w:rsidR="00670ED3" w:rsidRPr="004764A6" w:rsidRDefault="00670ED3" w:rsidP="003760C4">
            <w:pPr>
              <w:pStyle w:val="TableParagraph"/>
              <w:spacing w:line="193" w:lineRule="exact"/>
              <w:ind w:left="62"/>
              <w:rPr>
                <w:color w:val="000000" w:themeColor="text1"/>
                <w:sz w:val="18"/>
              </w:rPr>
            </w:pPr>
            <w:r w:rsidRPr="004764A6">
              <w:rPr>
                <w:color w:val="000000" w:themeColor="text1"/>
                <w:sz w:val="18"/>
              </w:rPr>
              <w:t>Müşteri, Ziyaretçi, Çalışan Adayı, Üçüncü</w:t>
            </w:r>
          </w:p>
          <w:p w:rsidR="00670ED3" w:rsidRPr="004764A6" w:rsidRDefault="00670ED3" w:rsidP="003760C4">
            <w:pPr>
              <w:pStyle w:val="TableParagraph"/>
              <w:ind w:left="62"/>
              <w:rPr>
                <w:color w:val="000000" w:themeColor="text1"/>
                <w:sz w:val="18"/>
              </w:rPr>
            </w:pPr>
            <w:r w:rsidRPr="004764A6">
              <w:rPr>
                <w:color w:val="000000" w:themeColor="text1"/>
                <w:sz w:val="18"/>
              </w:rPr>
              <w:t>Kişi, İşbirliği İçinde Olunan Kurumların Çalışanları, Hissedarları ve Yetkilileri</w:t>
            </w:r>
          </w:p>
        </w:tc>
      </w:tr>
      <w:tr w:rsidR="004764A6" w:rsidRPr="004764A6" w:rsidTr="00670ED3">
        <w:trPr>
          <w:trHeight w:hRule="exact" w:val="1283"/>
        </w:trPr>
        <w:tc>
          <w:tcPr>
            <w:tcW w:w="2199" w:type="dxa"/>
            <w:tcBorders>
              <w:top w:val="single" w:sz="8" w:space="0" w:color="FFFFFF"/>
            </w:tcBorders>
            <w:shd w:val="clear" w:color="auto" w:fill="C4BB95"/>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6"/>
              <w:rPr>
                <w:color w:val="000000" w:themeColor="text1"/>
                <w:sz w:val="24"/>
              </w:rPr>
            </w:pPr>
          </w:p>
          <w:p w:rsidR="00670ED3" w:rsidRPr="004764A6" w:rsidRDefault="00670ED3" w:rsidP="003760C4">
            <w:pPr>
              <w:pStyle w:val="TableParagraph"/>
              <w:ind w:left="59" w:right="230"/>
              <w:rPr>
                <w:color w:val="000000" w:themeColor="text1"/>
                <w:sz w:val="18"/>
              </w:rPr>
            </w:pPr>
            <w:r w:rsidRPr="004764A6">
              <w:rPr>
                <w:color w:val="000000" w:themeColor="text1"/>
                <w:sz w:val="18"/>
              </w:rPr>
              <w:t>Müşteri İşlem Bilgisi</w:t>
            </w:r>
          </w:p>
        </w:tc>
        <w:tc>
          <w:tcPr>
            <w:tcW w:w="4902" w:type="dxa"/>
            <w:tcBorders>
              <w:top w:val="single" w:sz="8" w:space="0" w:color="FFFFFF"/>
            </w:tcBorders>
            <w:shd w:val="clear" w:color="auto" w:fill="BEBEBE"/>
          </w:tcPr>
          <w:p w:rsidR="00670ED3" w:rsidRPr="004764A6" w:rsidRDefault="00670ED3" w:rsidP="003760C4">
            <w:pPr>
              <w:pStyle w:val="TableParagraph"/>
              <w:spacing w:before="4"/>
              <w:rPr>
                <w:color w:val="000000" w:themeColor="text1"/>
                <w:sz w:val="14"/>
              </w:rPr>
            </w:pPr>
          </w:p>
          <w:p w:rsidR="00670ED3" w:rsidRPr="004764A6" w:rsidRDefault="00670ED3" w:rsidP="003760C4">
            <w:pPr>
              <w:pStyle w:val="TableParagraph"/>
              <w:ind w:left="62" w:right="60"/>
              <w:jc w:val="both"/>
              <w:rPr>
                <w:color w:val="000000" w:themeColor="text1"/>
                <w:sz w:val="18"/>
              </w:rPr>
            </w:pPr>
            <w:r w:rsidRPr="004764A6">
              <w:rPr>
                <w:color w:val="000000" w:themeColor="text1"/>
                <w:sz w:val="18"/>
              </w:rPr>
              <w:t>Kimliği belirli veya belirlenebilir bir gerçek kişiye ait olduğu açık olan ve veri kayıt sistemi içerisinde yer alan; ürün ve hizmetlerimizin kullanımına yönelik kayıtlar ile müşterinin ürün ve hizmetleri kullanımı için gerekli olan talimatları ve talepleri gibi bilgiler</w:t>
            </w:r>
          </w:p>
        </w:tc>
        <w:tc>
          <w:tcPr>
            <w:tcW w:w="3222" w:type="dxa"/>
            <w:tcBorders>
              <w:top w:val="single" w:sz="8" w:space="0" w:color="FFFFFF"/>
            </w:tcBorders>
            <w:shd w:val="clear" w:color="auto" w:fill="EDEBE0"/>
          </w:tcPr>
          <w:p w:rsidR="00670ED3" w:rsidRPr="004764A6" w:rsidRDefault="00670ED3" w:rsidP="003760C4">
            <w:pPr>
              <w:pStyle w:val="TableParagraph"/>
              <w:spacing w:line="193" w:lineRule="exact"/>
              <w:ind w:left="62"/>
              <w:rPr>
                <w:color w:val="000000" w:themeColor="text1"/>
                <w:sz w:val="18"/>
              </w:rPr>
            </w:pPr>
            <w:r w:rsidRPr="004764A6">
              <w:rPr>
                <w:color w:val="000000" w:themeColor="text1"/>
                <w:sz w:val="18"/>
              </w:rPr>
              <w:t>Müşteriler</w:t>
            </w:r>
          </w:p>
        </w:tc>
      </w:tr>
      <w:tr w:rsidR="004764A6" w:rsidRPr="004764A6" w:rsidTr="00670ED3">
        <w:trPr>
          <w:trHeight w:hRule="exact" w:val="1235"/>
        </w:trPr>
        <w:tc>
          <w:tcPr>
            <w:tcW w:w="2199" w:type="dxa"/>
            <w:shd w:val="clear" w:color="auto" w:fill="C4BB95"/>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2"/>
              <w:rPr>
                <w:color w:val="000000" w:themeColor="text1"/>
                <w:sz w:val="14"/>
              </w:rPr>
            </w:pPr>
          </w:p>
          <w:p w:rsidR="00670ED3" w:rsidRPr="004764A6" w:rsidRDefault="00670ED3" w:rsidP="003760C4">
            <w:pPr>
              <w:pStyle w:val="TableParagraph"/>
              <w:ind w:left="59" w:right="230"/>
              <w:rPr>
                <w:color w:val="000000" w:themeColor="text1"/>
                <w:sz w:val="18"/>
              </w:rPr>
            </w:pPr>
            <w:r w:rsidRPr="004764A6">
              <w:rPr>
                <w:color w:val="000000" w:themeColor="text1"/>
                <w:sz w:val="18"/>
              </w:rPr>
              <w:t>İşlem Güvenliği Bilgisi</w:t>
            </w:r>
          </w:p>
        </w:tc>
        <w:tc>
          <w:tcPr>
            <w:tcW w:w="4902" w:type="dxa"/>
            <w:shd w:val="clear" w:color="auto" w:fill="BEBEBE"/>
          </w:tcPr>
          <w:p w:rsidR="00670ED3" w:rsidRPr="004764A6" w:rsidRDefault="00670ED3" w:rsidP="003760C4">
            <w:pPr>
              <w:pStyle w:val="TableParagraph"/>
              <w:spacing w:before="135"/>
              <w:ind w:left="62" w:right="60"/>
              <w:jc w:val="both"/>
              <w:rPr>
                <w:color w:val="000000" w:themeColor="text1"/>
                <w:sz w:val="18"/>
              </w:rPr>
            </w:pPr>
            <w:r w:rsidRPr="004764A6">
              <w:rPr>
                <w:color w:val="000000" w:themeColor="text1"/>
                <w:sz w:val="18"/>
              </w:rPr>
              <w:t>Kimliği belirli veya belirlenebilir bir gerçek kişiye ait olduğu açık olan ve veri kayıt sistemi içerisinde yer alan; faaliyetler yürütülürken teknik, idari, hukuki ve ticari güvenliğin sağlaması için işlenen kişisel veriler.</w:t>
            </w:r>
          </w:p>
        </w:tc>
        <w:tc>
          <w:tcPr>
            <w:tcW w:w="3222" w:type="dxa"/>
            <w:shd w:val="clear" w:color="auto" w:fill="EDEBE0"/>
          </w:tcPr>
          <w:p w:rsidR="00670ED3" w:rsidRPr="004764A6" w:rsidRDefault="00670ED3" w:rsidP="003760C4">
            <w:pPr>
              <w:pStyle w:val="TableParagraph"/>
              <w:spacing w:line="193" w:lineRule="exact"/>
              <w:ind w:left="62"/>
              <w:jc w:val="both"/>
              <w:rPr>
                <w:color w:val="000000" w:themeColor="text1"/>
                <w:sz w:val="18"/>
              </w:rPr>
            </w:pPr>
            <w:r w:rsidRPr="004764A6">
              <w:rPr>
                <w:color w:val="000000" w:themeColor="text1"/>
                <w:sz w:val="18"/>
              </w:rPr>
              <w:t>Müşteri,  Ziyaretçi,  Üçüncü  Kişi,   Şirket</w:t>
            </w:r>
          </w:p>
          <w:p w:rsidR="00670ED3" w:rsidRPr="004764A6" w:rsidRDefault="00670ED3" w:rsidP="003760C4">
            <w:pPr>
              <w:pStyle w:val="TableParagraph"/>
              <w:spacing w:before="2"/>
              <w:ind w:left="62" w:right="59"/>
              <w:jc w:val="both"/>
              <w:rPr>
                <w:color w:val="000000" w:themeColor="text1"/>
                <w:sz w:val="18"/>
              </w:rPr>
            </w:pPr>
            <w:r w:rsidRPr="004764A6">
              <w:rPr>
                <w:color w:val="000000" w:themeColor="text1"/>
                <w:sz w:val="18"/>
              </w:rPr>
              <w:t>Yetkilileri, İşbirliği İçinde Olunan Kurumların Çalışanları, Hissedarları ve Yetkilileri</w:t>
            </w:r>
          </w:p>
        </w:tc>
      </w:tr>
      <w:tr w:rsidR="004764A6" w:rsidRPr="004764A6" w:rsidTr="00670ED3">
        <w:trPr>
          <w:trHeight w:hRule="exact" w:val="1093"/>
        </w:trPr>
        <w:tc>
          <w:tcPr>
            <w:tcW w:w="2199" w:type="dxa"/>
            <w:shd w:val="clear" w:color="auto" w:fill="C4BB95"/>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rPr>
                <w:color w:val="000000" w:themeColor="text1"/>
                <w:sz w:val="18"/>
              </w:rPr>
            </w:pPr>
          </w:p>
          <w:p w:rsidR="00670ED3" w:rsidRPr="004764A6" w:rsidRDefault="00670ED3" w:rsidP="003760C4">
            <w:pPr>
              <w:pStyle w:val="TableParagraph"/>
              <w:rPr>
                <w:color w:val="000000" w:themeColor="text1"/>
                <w:sz w:val="17"/>
              </w:rPr>
            </w:pPr>
          </w:p>
          <w:p w:rsidR="00670ED3" w:rsidRPr="004764A6" w:rsidRDefault="00670ED3" w:rsidP="003760C4">
            <w:pPr>
              <w:pStyle w:val="TableParagraph"/>
              <w:ind w:left="59" w:right="230"/>
              <w:rPr>
                <w:color w:val="000000" w:themeColor="text1"/>
                <w:sz w:val="18"/>
              </w:rPr>
            </w:pPr>
            <w:r w:rsidRPr="004764A6">
              <w:rPr>
                <w:color w:val="000000" w:themeColor="text1"/>
                <w:sz w:val="18"/>
              </w:rPr>
              <w:t>Risk Yönetimi Bilgisi</w:t>
            </w:r>
          </w:p>
        </w:tc>
        <w:tc>
          <w:tcPr>
            <w:tcW w:w="4902" w:type="dxa"/>
            <w:shd w:val="clear" w:color="auto" w:fill="BEBEBE"/>
          </w:tcPr>
          <w:p w:rsidR="00670ED3" w:rsidRPr="004764A6" w:rsidRDefault="00670ED3" w:rsidP="00670ED3">
            <w:pPr>
              <w:pStyle w:val="TableParagraph"/>
              <w:ind w:right="60"/>
              <w:jc w:val="both"/>
              <w:rPr>
                <w:color w:val="000000" w:themeColor="text1"/>
                <w:sz w:val="18"/>
              </w:rPr>
            </w:pPr>
            <w:r w:rsidRPr="004764A6">
              <w:rPr>
                <w:color w:val="000000" w:themeColor="text1"/>
                <w:sz w:val="18"/>
              </w:rPr>
              <w:t>Kimliği belirli veya belirlenebilir bir gerçek kişiye ait olduğu açık olan ve veri kayıt sistemi içerisinde yer alan; ticari, teknik ve  idari risklerin yönetilebilmesi için bu alanlarda genel kabul görmüş hukuki, ticari teamül ve dürüstlük kuralına uygun olarak kullanılan yöntemler vasıtasıyla işlenilen kişisel</w:t>
            </w:r>
            <w:r w:rsidRPr="004764A6">
              <w:rPr>
                <w:color w:val="000000" w:themeColor="text1"/>
                <w:spacing w:val="-15"/>
                <w:sz w:val="18"/>
              </w:rPr>
              <w:t xml:space="preserve"> </w:t>
            </w:r>
            <w:r w:rsidRPr="004764A6">
              <w:rPr>
                <w:color w:val="000000" w:themeColor="text1"/>
                <w:sz w:val="18"/>
              </w:rPr>
              <w:t>veriler</w:t>
            </w:r>
          </w:p>
        </w:tc>
        <w:tc>
          <w:tcPr>
            <w:tcW w:w="3222" w:type="dxa"/>
            <w:shd w:val="clear" w:color="auto" w:fill="EDEBE0"/>
          </w:tcPr>
          <w:p w:rsidR="00670ED3" w:rsidRPr="004764A6" w:rsidRDefault="00670ED3" w:rsidP="003760C4">
            <w:pPr>
              <w:pStyle w:val="TableParagraph"/>
              <w:spacing w:line="192" w:lineRule="exact"/>
              <w:ind w:left="62"/>
              <w:jc w:val="both"/>
              <w:rPr>
                <w:color w:val="000000" w:themeColor="text1"/>
                <w:sz w:val="18"/>
              </w:rPr>
            </w:pPr>
            <w:r w:rsidRPr="004764A6">
              <w:rPr>
                <w:color w:val="000000" w:themeColor="text1"/>
                <w:sz w:val="18"/>
              </w:rPr>
              <w:t>Müşteri,    Potansiyel    Müşteri,    Çalışan</w:t>
            </w:r>
          </w:p>
          <w:p w:rsidR="00670ED3" w:rsidRPr="004764A6" w:rsidRDefault="00670ED3" w:rsidP="003760C4">
            <w:pPr>
              <w:pStyle w:val="TableParagraph"/>
              <w:ind w:left="62" w:right="59"/>
              <w:jc w:val="both"/>
              <w:rPr>
                <w:color w:val="000000" w:themeColor="text1"/>
                <w:sz w:val="18"/>
              </w:rPr>
            </w:pPr>
            <w:r w:rsidRPr="004764A6">
              <w:rPr>
                <w:color w:val="000000" w:themeColor="text1"/>
                <w:sz w:val="18"/>
              </w:rPr>
              <w:t>Adayı, Şirket Hissedarı, Şirket Yetkilisi, Ziyaretçi, İşbirliği İçinde Olunan Kurumların Çalışanları, Hissedarları ve Yetkilileri, Üçüncü Kişi</w:t>
            </w:r>
          </w:p>
        </w:tc>
      </w:tr>
      <w:tr w:rsidR="004764A6" w:rsidRPr="004764A6" w:rsidTr="00670ED3">
        <w:trPr>
          <w:trHeight w:hRule="exact" w:val="1376"/>
        </w:trPr>
        <w:tc>
          <w:tcPr>
            <w:tcW w:w="2199" w:type="dxa"/>
            <w:tcBorders>
              <w:bottom w:val="single" w:sz="4" w:space="0" w:color="000000"/>
            </w:tcBorders>
            <w:shd w:val="clear" w:color="auto" w:fill="C4BB95"/>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8"/>
              <w:rPr>
                <w:color w:val="000000" w:themeColor="text1"/>
                <w:sz w:val="25"/>
              </w:rPr>
            </w:pPr>
          </w:p>
          <w:p w:rsidR="00670ED3" w:rsidRPr="004764A6" w:rsidRDefault="00670ED3" w:rsidP="003760C4">
            <w:pPr>
              <w:pStyle w:val="TableParagraph"/>
              <w:ind w:left="59" w:right="230"/>
              <w:rPr>
                <w:color w:val="000000" w:themeColor="text1"/>
                <w:sz w:val="18"/>
              </w:rPr>
            </w:pPr>
            <w:r w:rsidRPr="004764A6">
              <w:rPr>
                <w:color w:val="000000" w:themeColor="text1"/>
                <w:sz w:val="18"/>
              </w:rPr>
              <w:t>Finansal Bilgi</w:t>
            </w:r>
          </w:p>
        </w:tc>
        <w:tc>
          <w:tcPr>
            <w:tcW w:w="4902" w:type="dxa"/>
            <w:tcBorders>
              <w:bottom w:val="single" w:sz="4" w:space="0" w:color="000000"/>
            </w:tcBorders>
            <w:shd w:val="clear" w:color="auto" w:fill="BEBEBE"/>
          </w:tcPr>
          <w:p w:rsidR="00670ED3" w:rsidRPr="004764A6" w:rsidRDefault="00670ED3" w:rsidP="003760C4">
            <w:pPr>
              <w:pStyle w:val="TableParagraph"/>
              <w:spacing w:line="193" w:lineRule="exact"/>
              <w:ind w:left="62"/>
              <w:jc w:val="both"/>
              <w:rPr>
                <w:color w:val="000000" w:themeColor="text1"/>
                <w:sz w:val="18"/>
              </w:rPr>
            </w:pPr>
            <w:r w:rsidRPr="004764A6">
              <w:rPr>
                <w:color w:val="000000" w:themeColor="text1"/>
                <w:sz w:val="18"/>
              </w:rPr>
              <w:t>Kimliği belirli veya belirlenebilir bir gerçek kişiye ait olduğu açık</w:t>
            </w:r>
          </w:p>
          <w:p w:rsidR="00670ED3" w:rsidRPr="004764A6" w:rsidRDefault="00670ED3" w:rsidP="00684091">
            <w:pPr>
              <w:pStyle w:val="TableParagraph"/>
              <w:ind w:left="62" w:right="60"/>
              <w:jc w:val="both"/>
              <w:rPr>
                <w:color w:val="000000" w:themeColor="text1"/>
                <w:sz w:val="18"/>
              </w:rPr>
            </w:pPr>
            <w:r w:rsidRPr="004764A6">
              <w:rPr>
                <w:color w:val="000000" w:themeColor="text1"/>
                <w:sz w:val="18"/>
              </w:rPr>
              <w:t>olan, kısmen veya tamamen otomatik şekilde veya veri kayıt sisteminin bir parçası olarak otomatik olmayan şekilde işlenen; kişisel veri sahibi ile kurulmuş olan hukuki ilişkinin tipine göre yaratılan her türlü finansal sonucu gösteren bilgi, belge ve kayıtlara ilişkin işlenen kişisel veriler.</w:t>
            </w:r>
          </w:p>
        </w:tc>
        <w:tc>
          <w:tcPr>
            <w:tcW w:w="3222" w:type="dxa"/>
            <w:tcBorders>
              <w:bottom w:val="nil"/>
            </w:tcBorders>
            <w:shd w:val="clear" w:color="auto" w:fill="EDEBE0"/>
          </w:tcPr>
          <w:p w:rsidR="00670ED3" w:rsidRPr="004764A6" w:rsidRDefault="00670ED3" w:rsidP="003760C4">
            <w:pPr>
              <w:pStyle w:val="TableParagraph"/>
              <w:spacing w:line="193" w:lineRule="exact"/>
              <w:ind w:left="62"/>
              <w:jc w:val="both"/>
              <w:rPr>
                <w:color w:val="000000" w:themeColor="text1"/>
                <w:sz w:val="18"/>
              </w:rPr>
            </w:pPr>
            <w:r w:rsidRPr="004764A6">
              <w:rPr>
                <w:color w:val="000000" w:themeColor="text1"/>
                <w:sz w:val="18"/>
              </w:rPr>
              <w:t>Müşteri,  Çalışan,  Şirket  Hissedarı, Şirket</w:t>
            </w:r>
          </w:p>
          <w:p w:rsidR="00670ED3" w:rsidRPr="004764A6" w:rsidRDefault="00670ED3" w:rsidP="00A92F76">
            <w:pPr>
              <w:pStyle w:val="TableParagraph"/>
              <w:tabs>
                <w:tab w:val="left" w:pos="3222"/>
              </w:tabs>
              <w:ind w:left="62" w:right="57"/>
              <w:jc w:val="both"/>
              <w:rPr>
                <w:color w:val="000000" w:themeColor="text1"/>
                <w:sz w:val="18"/>
              </w:rPr>
            </w:pPr>
            <w:r w:rsidRPr="004764A6">
              <w:rPr>
                <w:color w:val="000000" w:themeColor="text1"/>
                <w:sz w:val="18"/>
              </w:rPr>
              <w:t>Yetkilisi, Şirket Hissedarı, İşbirliği İçinde Olunan Kurumların Çalışanları, Hissedarları ve</w:t>
            </w:r>
            <w:r w:rsidRPr="004764A6">
              <w:rPr>
                <w:color w:val="000000" w:themeColor="text1"/>
                <w:spacing w:val="-9"/>
                <w:sz w:val="18"/>
              </w:rPr>
              <w:t xml:space="preserve"> </w:t>
            </w:r>
            <w:r w:rsidRPr="004764A6">
              <w:rPr>
                <w:color w:val="000000" w:themeColor="text1"/>
                <w:sz w:val="18"/>
              </w:rPr>
              <w:t>Yetkilileri</w:t>
            </w:r>
          </w:p>
        </w:tc>
      </w:tr>
    </w:tbl>
    <w:p w:rsidR="00A92F76" w:rsidRPr="004764A6" w:rsidRDefault="00A92F76" w:rsidP="00A92F76">
      <w:pPr>
        <w:jc w:val="both"/>
        <w:rPr>
          <w:color w:val="000000" w:themeColor="text1"/>
          <w:sz w:val="18"/>
        </w:rPr>
        <w:sectPr w:rsidR="00A92F76" w:rsidRPr="004764A6">
          <w:pgSz w:w="11910" w:h="16840"/>
          <w:pgMar w:top="560" w:right="340" w:bottom="880" w:left="1000" w:header="0" w:footer="699" w:gutter="0"/>
          <w:cols w:space="708"/>
        </w:sectPr>
      </w:pPr>
    </w:p>
    <w:tbl>
      <w:tblPr>
        <w:tblStyle w:val="TableNormal"/>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99"/>
        <w:gridCol w:w="4902"/>
        <w:gridCol w:w="31"/>
        <w:gridCol w:w="3118"/>
      </w:tblGrid>
      <w:tr w:rsidR="004764A6" w:rsidRPr="004764A6" w:rsidTr="00670ED3">
        <w:trPr>
          <w:trHeight w:hRule="exact" w:val="1785"/>
        </w:trPr>
        <w:tc>
          <w:tcPr>
            <w:tcW w:w="2199" w:type="dxa"/>
            <w:shd w:val="clear" w:color="auto" w:fill="C4BB95"/>
          </w:tcPr>
          <w:p w:rsidR="00A92F76" w:rsidRPr="004764A6" w:rsidRDefault="00A92F76" w:rsidP="003760C4">
            <w:pPr>
              <w:pStyle w:val="TableParagraph"/>
              <w:rPr>
                <w:color w:val="000000" w:themeColor="text1"/>
                <w:sz w:val="18"/>
              </w:rPr>
            </w:pPr>
          </w:p>
          <w:p w:rsidR="00A92F76" w:rsidRPr="004764A6" w:rsidRDefault="00A92F76" w:rsidP="003760C4">
            <w:pPr>
              <w:pStyle w:val="TableParagraph"/>
              <w:rPr>
                <w:color w:val="000000" w:themeColor="text1"/>
                <w:sz w:val="18"/>
              </w:rPr>
            </w:pPr>
          </w:p>
          <w:p w:rsidR="00A92F76" w:rsidRPr="004764A6" w:rsidRDefault="00A92F76" w:rsidP="003760C4">
            <w:pPr>
              <w:pStyle w:val="TableParagraph"/>
              <w:rPr>
                <w:color w:val="000000" w:themeColor="text1"/>
                <w:sz w:val="18"/>
              </w:rPr>
            </w:pPr>
          </w:p>
          <w:p w:rsidR="00A92F76" w:rsidRPr="004764A6" w:rsidRDefault="00A92F76" w:rsidP="003760C4">
            <w:pPr>
              <w:pStyle w:val="TableParagraph"/>
              <w:spacing w:before="159"/>
              <w:ind w:left="59" w:right="230"/>
              <w:rPr>
                <w:color w:val="000000" w:themeColor="text1"/>
                <w:sz w:val="18"/>
              </w:rPr>
            </w:pPr>
            <w:r w:rsidRPr="004764A6">
              <w:rPr>
                <w:color w:val="000000" w:themeColor="text1"/>
                <w:sz w:val="18"/>
              </w:rPr>
              <w:t>Özlük Bilgisi</w:t>
            </w:r>
          </w:p>
        </w:tc>
        <w:tc>
          <w:tcPr>
            <w:tcW w:w="4902" w:type="dxa"/>
            <w:tcBorders>
              <w:top w:val="nil"/>
            </w:tcBorders>
            <w:shd w:val="clear" w:color="auto" w:fill="BEBEBE"/>
          </w:tcPr>
          <w:p w:rsidR="00A92F76" w:rsidRPr="004764A6" w:rsidRDefault="00A92F76" w:rsidP="003760C4">
            <w:pPr>
              <w:pStyle w:val="TableParagraph"/>
              <w:rPr>
                <w:color w:val="000000" w:themeColor="text1"/>
                <w:sz w:val="18"/>
              </w:rPr>
            </w:pPr>
          </w:p>
          <w:p w:rsidR="00A92F76" w:rsidRPr="004764A6" w:rsidRDefault="00A92F76" w:rsidP="003760C4">
            <w:pPr>
              <w:pStyle w:val="TableParagraph"/>
              <w:rPr>
                <w:color w:val="000000" w:themeColor="text1"/>
                <w:sz w:val="18"/>
              </w:rPr>
            </w:pPr>
          </w:p>
          <w:p w:rsidR="00A92F76" w:rsidRPr="004764A6" w:rsidRDefault="00A92F76" w:rsidP="00684091">
            <w:pPr>
              <w:pStyle w:val="TableParagraph"/>
              <w:spacing w:before="114"/>
              <w:ind w:left="62" w:right="57"/>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w:t>
            </w:r>
            <w:r w:rsidR="00E16E84" w:rsidRPr="004764A6">
              <w:rPr>
                <w:color w:val="000000" w:themeColor="text1"/>
                <w:sz w:val="18"/>
              </w:rPr>
              <w:t xml:space="preserve"> </w:t>
            </w:r>
            <w:r w:rsidRPr="004764A6">
              <w:rPr>
                <w:color w:val="000000" w:themeColor="text1"/>
                <w:sz w:val="18"/>
              </w:rPr>
              <w:t>olmayan şekilde işlenen; çalışanların veya Şirket ile çalışma ilişkisi içerisinde olan gerçek kişilerin özlük haklarının oluşmasına temel olacak bilgilerin elde edilmesine yönelik işlenen her türlü kişisel veri.</w:t>
            </w:r>
          </w:p>
        </w:tc>
        <w:tc>
          <w:tcPr>
            <w:tcW w:w="3149" w:type="dxa"/>
            <w:gridSpan w:val="2"/>
            <w:tcBorders>
              <w:top w:val="nil"/>
            </w:tcBorders>
            <w:shd w:val="clear" w:color="auto" w:fill="EDEBE0"/>
          </w:tcPr>
          <w:p w:rsidR="00A92F76" w:rsidRPr="004764A6" w:rsidRDefault="00A92F76" w:rsidP="003760C4">
            <w:pPr>
              <w:pStyle w:val="TableParagraph"/>
              <w:spacing w:before="14"/>
              <w:ind w:left="62"/>
              <w:rPr>
                <w:color w:val="000000" w:themeColor="text1"/>
                <w:sz w:val="18"/>
              </w:rPr>
            </w:pPr>
            <w:r w:rsidRPr="004764A6">
              <w:rPr>
                <w:color w:val="000000" w:themeColor="text1"/>
                <w:sz w:val="18"/>
              </w:rPr>
              <w:t>İşbirliği İçinde Olduğumuz Kurumların Çalışanları, Hissedarları ve Yetkilileri</w:t>
            </w:r>
          </w:p>
        </w:tc>
      </w:tr>
      <w:tr w:rsidR="004764A6" w:rsidRPr="004764A6" w:rsidTr="00670ED3">
        <w:trPr>
          <w:trHeight w:hRule="exact" w:val="1955"/>
        </w:trPr>
        <w:tc>
          <w:tcPr>
            <w:tcW w:w="2199" w:type="dxa"/>
            <w:shd w:val="clear" w:color="auto" w:fill="C4BB95"/>
          </w:tcPr>
          <w:p w:rsidR="00A92F76" w:rsidRPr="004764A6" w:rsidRDefault="00A92F76" w:rsidP="003760C4">
            <w:pPr>
              <w:pStyle w:val="TableParagraph"/>
              <w:rPr>
                <w:color w:val="000000" w:themeColor="text1"/>
                <w:sz w:val="18"/>
              </w:rPr>
            </w:pPr>
          </w:p>
          <w:p w:rsidR="00A92F76" w:rsidRPr="004764A6" w:rsidRDefault="00A92F76" w:rsidP="003760C4">
            <w:pPr>
              <w:pStyle w:val="TableParagraph"/>
              <w:rPr>
                <w:color w:val="000000" w:themeColor="text1"/>
                <w:sz w:val="18"/>
              </w:rPr>
            </w:pPr>
          </w:p>
          <w:p w:rsidR="00A92F76" w:rsidRPr="004764A6" w:rsidRDefault="00A92F76" w:rsidP="003760C4">
            <w:pPr>
              <w:pStyle w:val="TableParagraph"/>
              <w:rPr>
                <w:color w:val="000000" w:themeColor="text1"/>
                <w:sz w:val="18"/>
              </w:rPr>
            </w:pPr>
          </w:p>
          <w:p w:rsidR="00A92F76" w:rsidRPr="004764A6" w:rsidRDefault="00A92F76" w:rsidP="003760C4">
            <w:pPr>
              <w:pStyle w:val="TableParagraph"/>
              <w:spacing w:before="9"/>
              <w:rPr>
                <w:color w:val="000000" w:themeColor="text1"/>
                <w:sz w:val="20"/>
              </w:rPr>
            </w:pPr>
          </w:p>
          <w:p w:rsidR="00A92F76" w:rsidRPr="004764A6" w:rsidRDefault="00A92F76" w:rsidP="003760C4">
            <w:pPr>
              <w:pStyle w:val="TableParagraph"/>
              <w:ind w:left="59" w:right="230"/>
              <w:rPr>
                <w:color w:val="000000" w:themeColor="text1"/>
                <w:sz w:val="18"/>
              </w:rPr>
            </w:pPr>
            <w:r w:rsidRPr="004764A6">
              <w:rPr>
                <w:color w:val="000000" w:themeColor="text1"/>
                <w:sz w:val="18"/>
              </w:rPr>
              <w:t>Çalışan Adayı Bilgisi</w:t>
            </w:r>
          </w:p>
        </w:tc>
        <w:tc>
          <w:tcPr>
            <w:tcW w:w="4902" w:type="dxa"/>
            <w:shd w:val="clear" w:color="auto" w:fill="BEBEBE"/>
          </w:tcPr>
          <w:p w:rsidR="00A92F76" w:rsidRPr="004764A6" w:rsidRDefault="00A92F76" w:rsidP="003760C4">
            <w:pPr>
              <w:pStyle w:val="TableParagraph"/>
              <w:rPr>
                <w:color w:val="000000" w:themeColor="text1"/>
                <w:sz w:val="18"/>
              </w:rPr>
            </w:pPr>
          </w:p>
          <w:p w:rsidR="00A92F76" w:rsidRPr="004764A6" w:rsidRDefault="00A92F76" w:rsidP="00684091">
            <w:pPr>
              <w:pStyle w:val="TableParagraph"/>
              <w:ind w:right="57"/>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 olmayan şekilde işlenen;   iş başvurusunda bulunmuş veya ticari teamül ve dürüstlük kuralları gereği insan kaynakları  ihtiyaçları  doğrultusunda çalışan adayı olarak değerlendirilmiş veya Şirketimizle çalışma ilişkisi içerisinde olan bireylerle ilgili işlenen kişisel</w:t>
            </w:r>
            <w:r w:rsidRPr="004764A6">
              <w:rPr>
                <w:color w:val="000000" w:themeColor="text1"/>
                <w:spacing w:val="-17"/>
                <w:sz w:val="18"/>
              </w:rPr>
              <w:t xml:space="preserve"> </w:t>
            </w:r>
            <w:r w:rsidRPr="004764A6">
              <w:rPr>
                <w:color w:val="000000" w:themeColor="text1"/>
                <w:sz w:val="18"/>
              </w:rPr>
              <w:t>veriler</w:t>
            </w:r>
          </w:p>
        </w:tc>
        <w:tc>
          <w:tcPr>
            <w:tcW w:w="3149" w:type="dxa"/>
            <w:gridSpan w:val="2"/>
            <w:shd w:val="clear" w:color="auto" w:fill="EDEBE0"/>
          </w:tcPr>
          <w:p w:rsidR="00A92F76" w:rsidRPr="004764A6" w:rsidRDefault="00A92F76" w:rsidP="003760C4">
            <w:pPr>
              <w:pStyle w:val="TableParagraph"/>
              <w:ind w:left="62"/>
              <w:rPr>
                <w:color w:val="000000" w:themeColor="text1"/>
                <w:sz w:val="18"/>
              </w:rPr>
            </w:pPr>
            <w:r w:rsidRPr="004764A6">
              <w:rPr>
                <w:color w:val="000000" w:themeColor="text1"/>
                <w:sz w:val="18"/>
              </w:rPr>
              <w:t>Çalışan Adayı, İşbirliği İçinde Olunan Kurumların Çalışanları</w:t>
            </w:r>
          </w:p>
        </w:tc>
      </w:tr>
      <w:tr w:rsidR="004764A6" w:rsidRPr="004764A6" w:rsidTr="00670ED3">
        <w:trPr>
          <w:trHeight w:hRule="exact" w:val="1715"/>
        </w:trPr>
        <w:tc>
          <w:tcPr>
            <w:tcW w:w="2199" w:type="dxa"/>
            <w:shd w:val="clear" w:color="auto" w:fill="C4BB95"/>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2"/>
              <w:rPr>
                <w:color w:val="000000" w:themeColor="text1"/>
                <w:sz w:val="21"/>
              </w:rPr>
            </w:pPr>
          </w:p>
          <w:p w:rsidR="00670ED3" w:rsidRPr="004764A6" w:rsidRDefault="00670ED3" w:rsidP="003760C4">
            <w:pPr>
              <w:pStyle w:val="TableParagraph"/>
              <w:ind w:left="59" w:right="230"/>
              <w:rPr>
                <w:color w:val="000000" w:themeColor="text1"/>
                <w:sz w:val="18"/>
              </w:rPr>
            </w:pPr>
            <w:r w:rsidRPr="004764A6">
              <w:rPr>
                <w:color w:val="000000" w:themeColor="text1"/>
                <w:sz w:val="18"/>
              </w:rPr>
              <w:t>Hukuki İşlem ve Uyum Bilgisi</w:t>
            </w:r>
          </w:p>
        </w:tc>
        <w:tc>
          <w:tcPr>
            <w:tcW w:w="4902" w:type="dxa"/>
            <w:tcBorders>
              <w:bottom w:val="single" w:sz="4" w:space="0" w:color="000000"/>
            </w:tcBorders>
            <w:shd w:val="clear" w:color="auto" w:fill="BEBEBE"/>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8"/>
              <w:rPr>
                <w:color w:val="000000" w:themeColor="text1"/>
                <w:sz w:val="24"/>
              </w:rPr>
            </w:pPr>
          </w:p>
          <w:p w:rsidR="00670ED3" w:rsidRPr="004764A6" w:rsidRDefault="00670ED3" w:rsidP="00684091">
            <w:pPr>
              <w:pStyle w:val="TableParagraph"/>
              <w:spacing w:before="1"/>
              <w:ind w:left="62" w:right="56"/>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 olmayan şekilde işlenen; hukuki alacak ve hakların tespiti, takibi ve borçların ifası ile kanuni yükümlülükler ve Şirket politikalarına uyum kapsamında işlenen kişisel veriler.</w:t>
            </w:r>
          </w:p>
        </w:tc>
        <w:tc>
          <w:tcPr>
            <w:tcW w:w="3149" w:type="dxa"/>
            <w:gridSpan w:val="2"/>
            <w:tcBorders>
              <w:bottom w:val="single" w:sz="4" w:space="0" w:color="000000"/>
            </w:tcBorders>
            <w:shd w:val="clear" w:color="auto" w:fill="EDEBE0"/>
          </w:tcPr>
          <w:p w:rsidR="00670ED3" w:rsidRPr="004764A6" w:rsidRDefault="00670ED3" w:rsidP="003760C4">
            <w:pPr>
              <w:pStyle w:val="TableParagraph"/>
              <w:ind w:left="62" w:right="59"/>
              <w:jc w:val="both"/>
              <w:rPr>
                <w:color w:val="000000" w:themeColor="text1"/>
                <w:sz w:val="18"/>
              </w:rPr>
            </w:pPr>
            <w:r w:rsidRPr="004764A6">
              <w:rPr>
                <w:color w:val="000000" w:themeColor="text1"/>
                <w:sz w:val="18"/>
              </w:rPr>
              <w:t>Müşteri, Potansiyel Müşteri, Çalışan Adayı, Şirket Hissedarı, Şirket Yetkilisi, Ziyaretçi, İşbirliği İçinde Olunan Kurumların Çalışanları, Hissedarları ve Yetkilileri, Üçüncü Kişi</w:t>
            </w:r>
          </w:p>
        </w:tc>
      </w:tr>
      <w:tr w:rsidR="004764A6" w:rsidRPr="004764A6" w:rsidTr="00670ED3">
        <w:trPr>
          <w:trHeight w:hRule="exact" w:val="2195"/>
        </w:trPr>
        <w:tc>
          <w:tcPr>
            <w:tcW w:w="2199" w:type="dxa"/>
            <w:tcBorders>
              <w:bottom w:val="nil"/>
            </w:tcBorders>
            <w:shd w:val="clear" w:color="auto" w:fill="C4BB95"/>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9"/>
              <w:rPr>
                <w:color w:val="000000" w:themeColor="text1"/>
                <w:sz w:val="17"/>
              </w:rPr>
            </w:pPr>
          </w:p>
          <w:p w:rsidR="00670ED3" w:rsidRPr="004764A6" w:rsidRDefault="00670ED3" w:rsidP="003760C4">
            <w:pPr>
              <w:pStyle w:val="TableParagraph"/>
              <w:ind w:left="59" w:right="230"/>
              <w:rPr>
                <w:color w:val="000000" w:themeColor="text1"/>
                <w:sz w:val="18"/>
              </w:rPr>
            </w:pPr>
            <w:r w:rsidRPr="004764A6">
              <w:rPr>
                <w:color w:val="000000" w:themeColor="text1"/>
                <w:sz w:val="18"/>
              </w:rPr>
              <w:t>Denetim ve Teftiş Bilgisi</w:t>
            </w:r>
          </w:p>
        </w:tc>
        <w:tc>
          <w:tcPr>
            <w:tcW w:w="4902" w:type="dxa"/>
            <w:tcBorders>
              <w:top w:val="single" w:sz="4" w:space="0" w:color="000000"/>
            </w:tcBorders>
            <w:shd w:val="clear" w:color="auto" w:fill="BEBEBE"/>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6"/>
              <w:rPr>
                <w:color w:val="000000" w:themeColor="text1"/>
                <w:sz w:val="18"/>
              </w:rPr>
            </w:pPr>
          </w:p>
          <w:p w:rsidR="00670ED3" w:rsidRPr="004764A6" w:rsidRDefault="00670ED3" w:rsidP="00684091">
            <w:pPr>
              <w:pStyle w:val="TableParagraph"/>
              <w:ind w:left="62" w:right="56"/>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 olmayan şekilde işlenen; Şirketin kanuni yükümlülükleri ve şirket politikalarına uyumu kapsamında işlenen kişisel veriler.</w:t>
            </w:r>
          </w:p>
        </w:tc>
        <w:tc>
          <w:tcPr>
            <w:tcW w:w="3149" w:type="dxa"/>
            <w:gridSpan w:val="2"/>
            <w:tcBorders>
              <w:top w:val="single" w:sz="4" w:space="0" w:color="000000"/>
            </w:tcBorders>
            <w:shd w:val="clear" w:color="auto" w:fill="EDEBE0"/>
          </w:tcPr>
          <w:p w:rsidR="00670ED3" w:rsidRPr="004764A6" w:rsidRDefault="00670ED3" w:rsidP="003760C4">
            <w:pPr>
              <w:pStyle w:val="TableParagraph"/>
              <w:ind w:left="62" w:right="59"/>
              <w:jc w:val="both"/>
              <w:rPr>
                <w:color w:val="000000" w:themeColor="text1"/>
                <w:sz w:val="18"/>
              </w:rPr>
            </w:pPr>
            <w:r w:rsidRPr="004764A6">
              <w:rPr>
                <w:color w:val="000000" w:themeColor="text1"/>
                <w:sz w:val="18"/>
              </w:rPr>
              <w:t>Müşteri, Potansiyel Müşteri, Çalışan Adayı, Şirket Hissedarı, Şirket Yetkilisi, Ziyaretçi, İşbirliği İçinde Olunan Kurumların Çalışanları, Hissedarları ve Yetkilileri, Üçüncü Kişi</w:t>
            </w:r>
          </w:p>
        </w:tc>
      </w:tr>
      <w:tr w:rsidR="004764A6" w:rsidRPr="004764A6" w:rsidTr="00670ED3">
        <w:trPr>
          <w:trHeight w:hRule="exact" w:val="2196"/>
        </w:trPr>
        <w:tc>
          <w:tcPr>
            <w:tcW w:w="2199" w:type="dxa"/>
            <w:tcBorders>
              <w:top w:val="nil"/>
            </w:tcBorders>
            <w:shd w:val="clear" w:color="auto" w:fill="C4BB95"/>
          </w:tcPr>
          <w:p w:rsidR="00670ED3" w:rsidRPr="004764A6" w:rsidRDefault="00670ED3" w:rsidP="003760C4">
            <w:pPr>
              <w:pStyle w:val="TableParagraph"/>
              <w:rPr>
                <w:color w:val="000000" w:themeColor="text1"/>
                <w:sz w:val="18"/>
              </w:rPr>
            </w:pPr>
          </w:p>
          <w:p w:rsidR="00670ED3" w:rsidRPr="004764A6" w:rsidRDefault="00670ED3" w:rsidP="003760C4">
            <w:pPr>
              <w:pStyle w:val="TableParagraph"/>
              <w:spacing w:before="10"/>
              <w:rPr>
                <w:color w:val="000000" w:themeColor="text1"/>
                <w:sz w:val="15"/>
              </w:rPr>
            </w:pPr>
          </w:p>
          <w:p w:rsidR="00670ED3" w:rsidRPr="004764A6" w:rsidRDefault="00670ED3" w:rsidP="003760C4">
            <w:pPr>
              <w:pStyle w:val="TableParagraph"/>
              <w:ind w:left="59" w:right="61"/>
              <w:rPr>
                <w:color w:val="000000" w:themeColor="text1"/>
                <w:sz w:val="18"/>
              </w:rPr>
            </w:pPr>
            <w:r w:rsidRPr="004764A6">
              <w:rPr>
                <w:color w:val="000000" w:themeColor="text1"/>
                <w:sz w:val="18"/>
              </w:rPr>
              <w:t>Özel Nitelikli Kişisel Veri</w:t>
            </w:r>
          </w:p>
        </w:tc>
        <w:tc>
          <w:tcPr>
            <w:tcW w:w="4902" w:type="dxa"/>
            <w:shd w:val="clear" w:color="auto" w:fill="BEBEBE"/>
          </w:tcPr>
          <w:p w:rsidR="00670ED3" w:rsidRPr="004764A6" w:rsidRDefault="00670ED3" w:rsidP="00684091">
            <w:pPr>
              <w:pStyle w:val="TableParagraph"/>
              <w:spacing w:before="142"/>
              <w:ind w:left="62" w:right="60"/>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w:t>
            </w:r>
            <w:r w:rsidR="00E16E84" w:rsidRPr="004764A6">
              <w:rPr>
                <w:color w:val="000000" w:themeColor="text1"/>
                <w:sz w:val="18"/>
              </w:rPr>
              <w:t xml:space="preserve"> </w:t>
            </w:r>
            <w:r w:rsidRPr="004764A6">
              <w:rPr>
                <w:color w:val="000000" w:themeColor="text1"/>
                <w:sz w:val="18"/>
              </w:rPr>
              <w:t>olmayan şekilde işlenen; 6698 Sayılı Kanunun 6’ ıncı maddesinde belirtilen veriler.</w:t>
            </w:r>
          </w:p>
        </w:tc>
        <w:tc>
          <w:tcPr>
            <w:tcW w:w="3149" w:type="dxa"/>
            <w:gridSpan w:val="2"/>
            <w:shd w:val="clear" w:color="auto" w:fill="EDEBE0"/>
          </w:tcPr>
          <w:p w:rsidR="00670ED3" w:rsidRPr="004764A6" w:rsidRDefault="00670ED3" w:rsidP="003760C4">
            <w:pPr>
              <w:pStyle w:val="TableParagraph"/>
              <w:ind w:left="62" w:right="60"/>
              <w:jc w:val="both"/>
              <w:rPr>
                <w:color w:val="000000" w:themeColor="text1"/>
                <w:sz w:val="18"/>
              </w:rPr>
            </w:pPr>
            <w:r w:rsidRPr="004764A6">
              <w:rPr>
                <w:color w:val="000000" w:themeColor="text1"/>
                <w:sz w:val="18"/>
              </w:rPr>
              <w:t>Müşteri, Çalışan Adayı, Şirket Hissedarı, Şirket Yetkilisi, İşbirliği İçinde Olunan Kurumların Çalışanları, Hissedarları ve Yetkilileri</w:t>
            </w:r>
          </w:p>
        </w:tc>
      </w:tr>
      <w:tr w:rsidR="004764A6" w:rsidRPr="004764A6" w:rsidTr="00670ED3">
        <w:trPr>
          <w:trHeight w:hRule="exact" w:val="1760"/>
        </w:trPr>
        <w:tc>
          <w:tcPr>
            <w:tcW w:w="2199" w:type="dxa"/>
            <w:shd w:val="clear" w:color="auto" w:fill="C4BB95"/>
          </w:tcPr>
          <w:p w:rsidR="00670ED3" w:rsidRPr="004764A6" w:rsidRDefault="00670ED3" w:rsidP="003760C4">
            <w:pPr>
              <w:pStyle w:val="TableParagraph"/>
              <w:ind w:left="59" w:right="230"/>
              <w:rPr>
                <w:color w:val="000000" w:themeColor="text1"/>
                <w:sz w:val="18"/>
              </w:rPr>
            </w:pPr>
            <w:r w:rsidRPr="004764A6">
              <w:rPr>
                <w:color w:val="000000" w:themeColor="text1"/>
                <w:sz w:val="18"/>
              </w:rPr>
              <w:t xml:space="preserve">Pazarlama Bilgisi </w:t>
            </w:r>
          </w:p>
        </w:tc>
        <w:tc>
          <w:tcPr>
            <w:tcW w:w="4902" w:type="dxa"/>
            <w:tcBorders>
              <w:bottom w:val="single" w:sz="4" w:space="0" w:color="000000"/>
            </w:tcBorders>
            <w:shd w:val="clear" w:color="auto" w:fill="BEBEBE"/>
          </w:tcPr>
          <w:p w:rsidR="00670ED3" w:rsidRPr="004764A6" w:rsidRDefault="00670ED3" w:rsidP="00670ED3">
            <w:pPr>
              <w:pStyle w:val="TableParagraph"/>
              <w:spacing w:before="8"/>
              <w:rPr>
                <w:color w:val="000000" w:themeColor="text1"/>
                <w:sz w:val="25"/>
              </w:rPr>
            </w:pPr>
          </w:p>
          <w:p w:rsidR="00670ED3" w:rsidRPr="004764A6" w:rsidRDefault="00670ED3" w:rsidP="00684091">
            <w:pPr>
              <w:pStyle w:val="TableParagraph"/>
              <w:spacing w:before="1"/>
              <w:ind w:left="62" w:right="56"/>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 olmayan şekilde işlenen; ürün ve hizmetlerin kişisel veri sahibinin kullanım alışkanlıkları, beğenisi ve ihtiyaçları doğrultusunda özelleştirilerek pazarlamasının yapılmasına yönelik işlenen kişisel veriler ve bu işleme sonuçları neticesinde yaratılan rapor ve değerlendirmeler.</w:t>
            </w:r>
          </w:p>
        </w:tc>
        <w:tc>
          <w:tcPr>
            <w:tcW w:w="3149" w:type="dxa"/>
            <w:gridSpan w:val="2"/>
            <w:tcBorders>
              <w:bottom w:val="single" w:sz="4" w:space="0" w:color="000000"/>
            </w:tcBorders>
            <w:shd w:val="clear" w:color="auto" w:fill="EDEBE0"/>
          </w:tcPr>
          <w:p w:rsidR="00670ED3" w:rsidRPr="004764A6" w:rsidRDefault="00670ED3" w:rsidP="003760C4">
            <w:pPr>
              <w:pStyle w:val="TableParagraph"/>
              <w:ind w:left="62" w:right="59"/>
              <w:jc w:val="both"/>
              <w:rPr>
                <w:color w:val="000000" w:themeColor="text1"/>
                <w:sz w:val="18"/>
              </w:rPr>
            </w:pPr>
            <w:r w:rsidRPr="004764A6">
              <w:rPr>
                <w:color w:val="000000" w:themeColor="text1"/>
                <w:sz w:val="18"/>
              </w:rPr>
              <w:t>Müşteri, Potansiyel Müşteri</w:t>
            </w:r>
          </w:p>
        </w:tc>
      </w:tr>
      <w:tr w:rsidR="004764A6" w:rsidRPr="004764A6" w:rsidTr="00A03C48">
        <w:trPr>
          <w:trHeight w:hRule="exact" w:val="1475"/>
        </w:trPr>
        <w:tc>
          <w:tcPr>
            <w:tcW w:w="2199" w:type="dxa"/>
            <w:tcBorders>
              <w:bottom w:val="nil"/>
            </w:tcBorders>
            <w:shd w:val="clear" w:color="auto" w:fill="C4BB95"/>
          </w:tcPr>
          <w:p w:rsidR="00670ED3" w:rsidRPr="004764A6" w:rsidRDefault="00670ED3" w:rsidP="003760C4">
            <w:pPr>
              <w:pStyle w:val="TableParagraph"/>
              <w:ind w:left="59" w:right="230"/>
              <w:rPr>
                <w:color w:val="000000" w:themeColor="text1"/>
                <w:sz w:val="18"/>
              </w:rPr>
            </w:pPr>
            <w:r w:rsidRPr="004764A6">
              <w:rPr>
                <w:color w:val="000000" w:themeColor="text1"/>
                <w:sz w:val="18"/>
              </w:rPr>
              <w:t xml:space="preserve">Talep / Şikayet </w:t>
            </w:r>
            <w:r w:rsidRPr="004764A6">
              <w:rPr>
                <w:color w:val="000000" w:themeColor="text1"/>
                <w:spacing w:val="-1"/>
                <w:sz w:val="18"/>
              </w:rPr>
              <w:t xml:space="preserve">Yönetimi </w:t>
            </w:r>
            <w:r w:rsidRPr="004764A6">
              <w:rPr>
                <w:color w:val="000000" w:themeColor="text1"/>
                <w:sz w:val="18"/>
              </w:rPr>
              <w:t>Bilgisi</w:t>
            </w:r>
          </w:p>
        </w:tc>
        <w:tc>
          <w:tcPr>
            <w:tcW w:w="4933" w:type="dxa"/>
            <w:gridSpan w:val="2"/>
            <w:vMerge w:val="restart"/>
            <w:tcBorders>
              <w:top w:val="single" w:sz="4" w:space="0" w:color="000000"/>
            </w:tcBorders>
            <w:shd w:val="clear" w:color="auto" w:fill="BEBEBE"/>
          </w:tcPr>
          <w:p w:rsidR="00670ED3" w:rsidRPr="004764A6" w:rsidRDefault="00670ED3" w:rsidP="00684091">
            <w:pPr>
              <w:pStyle w:val="TableParagraph"/>
              <w:ind w:left="62" w:right="59"/>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 olmayan şekilde işlenen; Şirkete  yöneltilmiş olan her türlü talep veya şikayetin alınması  ve değerlendirilmesine ilişkin kişisel</w:t>
            </w:r>
            <w:r w:rsidRPr="004764A6">
              <w:rPr>
                <w:color w:val="000000" w:themeColor="text1"/>
                <w:spacing w:val="-16"/>
                <w:sz w:val="18"/>
              </w:rPr>
              <w:t xml:space="preserve"> </w:t>
            </w:r>
            <w:r w:rsidRPr="004764A6">
              <w:rPr>
                <w:color w:val="000000" w:themeColor="text1"/>
                <w:sz w:val="18"/>
              </w:rPr>
              <w:t>veriler</w:t>
            </w:r>
          </w:p>
        </w:tc>
        <w:tc>
          <w:tcPr>
            <w:tcW w:w="3118" w:type="dxa"/>
            <w:vMerge w:val="restart"/>
            <w:tcBorders>
              <w:top w:val="single" w:sz="4" w:space="0" w:color="000000"/>
            </w:tcBorders>
            <w:shd w:val="clear" w:color="auto" w:fill="EEECE1" w:themeFill="background2"/>
          </w:tcPr>
          <w:p w:rsidR="00670ED3" w:rsidRPr="004764A6" w:rsidRDefault="00670ED3" w:rsidP="003760C4">
            <w:pPr>
              <w:pStyle w:val="TableParagraph"/>
              <w:ind w:left="62" w:right="59"/>
              <w:jc w:val="both"/>
              <w:rPr>
                <w:color w:val="000000" w:themeColor="text1"/>
                <w:sz w:val="18"/>
              </w:rPr>
            </w:pPr>
            <w:r w:rsidRPr="004764A6">
              <w:rPr>
                <w:color w:val="000000" w:themeColor="text1"/>
                <w:sz w:val="18"/>
              </w:rPr>
              <w:t>Müşteri,    Potansiyel    Müşteri,    Çalışan Adayı, Şirket Hissedarı, Şirket Yetkilisi, Ziyaretçi, İşbirliği İçinde Olunan Kurumların Çalışanları, Hissedarları ve Yetkilileri, Üçüncü Kişi</w:t>
            </w:r>
          </w:p>
        </w:tc>
      </w:tr>
      <w:tr w:rsidR="004764A6" w:rsidRPr="004764A6" w:rsidTr="00A03C48">
        <w:trPr>
          <w:trHeight w:hRule="exact" w:val="127"/>
        </w:trPr>
        <w:tc>
          <w:tcPr>
            <w:tcW w:w="2199" w:type="dxa"/>
            <w:tcBorders>
              <w:top w:val="nil"/>
            </w:tcBorders>
            <w:shd w:val="clear" w:color="auto" w:fill="C4BB95"/>
          </w:tcPr>
          <w:p w:rsidR="00670ED3" w:rsidRPr="004764A6" w:rsidRDefault="00670ED3" w:rsidP="003760C4">
            <w:pPr>
              <w:pStyle w:val="TableParagraph"/>
              <w:ind w:left="59" w:right="61"/>
              <w:rPr>
                <w:color w:val="000000" w:themeColor="text1"/>
                <w:sz w:val="18"/>
              </w:rPr>
            </w:pPr>
          </w:p>
        </w:tc>
        <w:tc>
          <w:tcPr>
            <w:tcW w:w="4933" w:type="dxa"/>
            <w:gridSpan w:val="2"/>
            <w:vMerge/>
            <w:shd w:val="clear" w:color="auto" w:fill="BEBEBE"/>
          </w:tcPr>
          <w:p w:rsidR="00670ED3" w:rsidRPr="004764A6" w:rsidRDefault="00670ED3" w:rsidP="003760C4">
            <w:pPr>
              <w:pStyle w:val="TableParagraph"/>
              <w:ind w:left="62" w:right="60"/>
              <w:jc w:val="both"/>
              <w:rPr>
                <w:color w:val="000000" w:themeColor="text1"/>
                <w:sz w:val="18"/>
              </w:rPr>
            </w:pPr>
          </w:p>
        </w:tc>
        <w:tc>
          <w:tcPr>
            <w:tcW w:w="3118" w:type="dxa"/>
            <w:vMerge/>
            <w:shd w:val="clear" w:color="auto" w:fill="EEECE1" w:themeFill="background2"/>
          </w:tcPr>
          <w:p w:rsidR="00670ED3" w:rsidRPr="004764A6" w:rsidRDefault="00670ED3" w:rsidP="003760C4">
            <w:pPr>
              <w:pStyle w:val="TableParagraph"/>
              <w:ind w:left="62" w:right="60"/>
              <w:jc w:val="both"/>
              <w:rPr>
                <w:color w:val="000000" w:themeColor="text1"/>
                <w:sz w:val="18"/>
              </w:rPr>
            </w:pPr>
          </w:p>
        </w:tc>
      </w:tr>
    </w:tbl>
    <w:p w:rsidR="00A92F76" w:rsidRPr="004764A6" w:rsidRDefault="00A92F76" w:rsidP="00A92F76">
      <w:pPr>
        <w:jc w:val="both"/>
        <w:rPr>
          <w:color w:val="000000" w:themeColor="text1"/>
          <w:sz w:val="18"/>
        </w:rPr>
        <w:sectPr w:rsidR="00A92F76" w:rsidRPr="004764A6">
          <w:pgSz w:w="11910" w:h="16840"/>
          <w:pgMar w:top="540" w:right="340" w:bottom="880" w:left="1000" w:header="0" w:footer="699" w:gutter="0"/>
          <w:cols w:space="708"/>
        </w:sectPr>
      </w:pPr>
    </w:p>
    <w:p w:rsidR="00BA3375" w:rsidRPr="004764A6" w:rsidRDefault="00BA3375" w:rsidP="00670ED3">
      <w:pPr>
        <w:spacing w:line="193" w:lineRule="exact"/>
        <w:jc w:val="both"/>
        <w:rPr>
          <w:i/>
          <w:color w:val="000000" w:themeColor="text1"/>
          <w:sz w:val="18"/>
        </w:rPr>
      </w:pPr>
      <w:r w:rsidRPr="004764A6">
        <w:rPr>
          <w:color w:val="000000" w:themeColor="text1"/>
          <w:sz w:val="18"/>
        </w:rPr>
        <w:lastRenderedPageBreak/>
        <w:t xml:space="preserve">* Personelin kişisel verilerin korunması ve işlenmesi faaliyetleri </w:t>
      </w:r>
      <w:r w:rsidR="003033FC" w:rsidRPr="004764A6">
        <w:rPr>
          <w:b/>
          <w:color w:val="000000" w:themeColor="text1"/>
          <w:sz w:val="24"/>
          <w:szCs w:val="24"/>
        </w:rPr>
        <w:t xml:space="preserve">ATAMAN </w:t>
      </w:r>
      <w:proofErr w:type="gramStart"/>
      <w:r w:rsidR="003033FC" w:rsidRPr="004764A6">
        <w:rPr>
          <w:b/>
          <w:color w:val="000000" w:themeColor="text1"/>
          <w:sz w:val="24"/>
          <w:szCs w:val="24"/>
        </w:rPr>
        <w:t>DANIŞMANLIK  İÇ</w:t>
      </w:r>
      <w:proofErr w:type="gramEnd"/>
      <w:r w:rsidR="003033FC" w:rsidRPr="004764A6">
        <w:rPr>
          <w:b/>
          <w:color w:val="000000" w:themeColor="text1"/>
          <w:sz w:val="24"/>
          <w:szCs w:val="24"/>
        </w:rPr>
        <w:t xml:space="preserve"> VE DIŞ  TİCARET  LTD</w:t>
      </w:r>
      <w:r w:rsidRPr="004764A6">
        <w:rPr>
          <w:color w:val="000000" w:themeColor="text1"/>
          <w:sz w:val="18"/>
        </w:rPr>
        <w:t>. Çalışanları Kişisel Verilerin Korunması ve İşlenmesi Politikası altında değerlendirilecektir.</w:t>
      </w:r>
    </w:p>
    <w:p w:rsidR="00A92F76" w:rsidRPr="004764A6" w:rsidRDefault="00A92F76" w:rsidP="00A92F76">
      <w:pPr>
        <w:pStyle w:val="T21"/>
        <w:tabs>
          <w:tab w:val="left" w:pos="567"/>
          <w:tab w:val="left" w:leader="dot" w:pos="9095"/>
        </w:tabs>
        <w:ind w:left="0" w:firstLine="0"/>
        <w:rPr>
          <w:b/>
          <w:color w:val="000000" w:themeColor="text1"/>
          <w:sz w:val="24"/>
          <w:szCs w:val="24"/>
        </w:rPr>
      </w:pPr>
    </w:p>
    <w:p w:rsidR="00647098" w:rsidRPr="004764A6" w:rsidRDefault="00647098" w:rsidP="00A92F76">
      <w:pPr>
        <w:pStyle w:val="T21"/>
        <w:tabs>
          <w:tab w:val="left" w:pos="567"/>
          <w:tab w:val="left" w:leader="dot" w:pos="9095"/>
        </w:tabs>
        <w:ind w:left="0" w:firstLine="0"/>
        <w:rPr>
          <w:b/>
          <w:color w:val="000000" w:themeColor="text1"/>
          <w:sz w:val="24"/>
          <w:szCs w:val="24"/>
        </w:rPr>
      </w:pPr>
    </w:p>
    <w:p w:rsidR="00493D36" w:rsidRPr="004764A6" w:rsidRDefault="00493D36" w:rsidP="00493D36">
      <w:pPr>
        <w:pStyle w:val="T21"/>
        <w:tabs>
          <w:tab w:val="left" w:leader="dot" w:pos="9095"/>
        </w:tabs>
        <w:ind w:left="0" w:right="108" w:firstLine="0"/>
        <w:rPr>
          <w:b/>
          <w:color w:val="000000" w:themeColor="text1"/>
          <w:sz w:val="24"/>
          <w:szCs w:val="24"/>
        </w:rPr>
      </w:pPr>
    </w:p>
    <w:p w:rsidR="00493D36" w:rsidRPr="004764A6" w:rsidRDefault="005920E9" w:rsidP="00493D36">
      <w:pPr>
        <w:pStyle w:val="T21"/>
        <w:tabs>
          <w:tab w:val="left" w:leader="dot" w:pos="9095"/>
        </w:tabs>
        <w:ind w:left="0" w:right="108" w:firstLine="0"/>
        <w:rPr>
          <w:b/>
          <w:color w:val="000000" w:themeColor="text1"/>
          <w:sz w:val="24"/>
          <w:szCs w:val="24"/>
        </w:rPr>
      </w:pPr>
      <w:r w:rsidRPr="004764A6">
        <w:rPr>
          <w:b/>
          <w:color w:val="000000" w:themeColor="text1"/>
          <w:sz w:val="24"/>
          <w:szCs w:val="24"/>
        </w:rPr>
        <w:t xml:space="preserve">3.4 </w:t>
      </w:r>
      <w:hyperlink w:anchor="_bookmark22" w:history="1">
        <w:r w:rsidRPr="004764A6">
          <w:rPr>
            <w:b/>
            <w:color w:val="000000" w:themeColor="text1"/>
            <w:sz w:val="24"/>
            <w:szCs w:val="24"/>
          </w:rPr>
          <w:t>Kişisel Verilerin Silinmesi, Yok Edilmesi veya Anonim Hâle Getirilmesi</w:t>
        </w:r>
      </w:hyperlink>
    </w:p>
    <w:p w:rsidR="005920E9" w:rsidRPr="004764A6" w:rsidRDefault="005920E9" w:rsidP="00493D36">
      <w:pPr>
        <w:pStyle w:val="T21"/>
        <w:tabs>
          <w:tab w:val="left" w:leader="dot" w:pos="9095"/>
        </w:tabs>
        <w:ind w:left="0" w:right="108" w:firstLine="0"/>
        <w:rPr>
          <w:b/>
          <w:color w:val="000000" w:themeColor="text1"/>
          <w:sz w:val="24"/>
          <w:szCs w:val="24"/>
        </w:rPr>
      </w:pPr>
    </w:p>
    <w:p w:rsidR="00BE7B14" w:rsidRPr="004764A6" w:rsidRDefault="00BE7B14" w:rsidP="00BE7B14">
      <w:pPr>
        <w:pStyle w:val="GvdeMetni"/>
        <w:tabs>
          <w:tab w:val="left" w:pos="9072"/>
        </w:tabs>
        <w:spacing w:before="57" w:line="290" w:lineRule="auto"/>
        <w:jc w:val="both"/>
        <w:rPr>
          <w:color w:val="000000" w:themeColor="text1"/>
          <w:sz w:val="24"/>
          <w:szCs w:val="24"/>
        </w:rPr>
      </w:pPr>
      <w:r w:rsidRPr="004764A6">
        <w:rPr>
          <w:color w:val="000000" w:themeColor="text1"/>
          <w:sz w:val="24"/>
          <w:szCs w:val="24"/>
        </w:rPr>
        <w:t>Kişisel Verilerin Korunması Kanunu ve ilgili diğer kanun hükümlerine uygun olarak işlenmiş olmasına rağmen, 6698 sayılı kanun md.7/f.1’e göre işlenmesi gerektiren amaç ortadan kalktığında ve/veya Şirketimiz’in yükümlü olduğu mevzuatta belirtilen yükümlülük süresi dolduğunda resen veya ilgili kişinin talebi üzerine veri sorumlusu tarafından silinir, yok edilir veya anonim hâle getirilir.</w:t>
      </w:r>
    </w:p>
    <w:p w:rsidR="00BE7B14" w:rsidRPr="004764A6" w:rsidRDefault="00BE7B14" w:rsidP="00BE7B14">
      <w:pPr>
        <w:pStyle w:val="GvdeMetni"/>
        <w:tabs>
          <w:tab w:val="left" w:pos="9072"/>
        </w:tabs>
        <w:spacing w:before="57" w:line="290" w:lineRule="auto"/>
        <w:jc w:val="both"/>
        <w:rPr>
          <w:color w:val="000000" w:themeColor="text1"/>
          <w:sz w:val="24"/>
          <w:szCs w:val="24"/>
        </w:rPr>
      </w:pPr>
    </w:p>
    <w:p w:rsidR="00BE7B14" w:rsidRPr="004764A6" w:rsidRDefault="00BE7B14" w:rsidP="00BE7B14">
      <w:pPr>
        <w:pStyle w:val="GvdeMetni"/>
        <w:spacing w:before="11"/>
        <w:rPr>
          <w:color w:val="000000" w:themeColor="text1"/>
          <w:sz w:val="20"/>
        </w:rPr>
      </w:pPr>
    </w:p>
    <w:p w:rsidR="00BE7B14" w:rsidRPr="004764A6" w:rsidRDefault="00BE7B14" w:rsidP="00BE7B14">
      <w:pPr>
        <w:pStyle w:val="T21"/>
        <w:numPr>
          <w:ilvl w:val="1"/>
          <w:numId w:val="25"/>
        </w:numPr>
        <w:tabs>
          <w:tab w:val="left" w:pos="567"/>
          <w:tab w:val="left" w:leader="dot" w:pos="9095"/>
        </w:tabs>
        <w:spacing w:before="2" w:line="207" w:lineRule="exact"/>
        <w:rPr>
          <w:b/>
          <w:color w:val="000000" w:themeColor="text1"/>
          <w:sz w:val="24"/>
          <w:szCs w:val="24"/>
        </w:rPr>
      </w:pPr>
      <w:r w:rsidRPr="004764A6">
        <w:rPr>
          <w:b/>
          <w:color w:val="000000" w:themeColor="text1"/>
          <w:sz w:val="24"/>
          <w:szCs w:val="24"/>
        </w:rPr>
        <w:t>Kişisel Verilerin Aktarılması</w:t>
      </w:r>
    </w:p>
    <w:p w:rsidR="00507907" w:rsidRPr="004764A6" w:rsidRDefault="00507907" w:rsidP="00507907">
      <w:pPr>
        <w:pStyle w:val="T21"/>
        <w:tabs>
          <w:tab w:val="left" w:pos="567"/>
          <w:tab w:val="left" w:leader="dot" w:pos="9095"/>
        </w:tabs>
        <w:spacing w:before="2" w:line="207" w:lineRule="exact"/>
        <w:ind w:left="0" w:firstLine="0"/>
        <w:rPr>
          <w:b/>
          <w:color w:val="000000" w:themeColor="text1"/>
          <w:sz w:val="24"/>
          <w:szCs w:val="24"/>
        </w:rPr>
      </w:pPr>
    </w:p>
    <w:p w:rsidR="00507907" w:rsidRPr="004764A6" w:rsidRDefault="00507907" w:rsidP="008F7DE0">
      <w:pPr>
        <w:pStyle w:val="GvdeMetni"/>
        <w:tabs>
          <w:tab w:val="left" w:pos="9072"/>
        </w:tabs>
        <w:spacing w:before="57"/>
        <w:jc w:val="both"/>
        <w:rPr>
          <w:color w:val="000000" w:themeColor="text1"/>
          <w:sz w:val="24"/>
          <w:szCs w:val="24"/>
        </w:rPr>
      </w:pPr>
      <w:r w:rsidRPr="004764A6">
        <w:rPr>
          <w:color w:val="000000" w:themeColor="text1"/>
          <w:sz w:val="24"/>
          <w:szCs w:val="24"/>
        </w:rPr>
        <w:t>Gerek Anayasa gerek K</w:t>
      </w:r>
      <w:r w:rsidR="00343F1F" w:rsidRPr="004764A6">
        <w:rPr>
          <w:color w:val="000000" w:themeColor="text1"/>
          <w:sz w:val="24"/>
          <w:szCs w:val="24"/>
        </w:rPr>
        <w:t>işisel Verilerin Korunması K</w:t>
      </w:r>
      <w:r w:rsidRPr="004764A6">
        <w:rPr>
          <w:color w:val="000000" w:themeColor="text1"/>
          <w:sz w:val="24"/>
          <w:szCs w:val="24"/>
        </w:rPr>
        <w:t>anunu kapsamında yer alan hükümler doğrultusunda, Şirketimiz kişisel verilerin yurt içi ve/veya yurt dışı ile paylaşılması konusunda azami özen ve dikkat göstermekte olup, bu kapsamda mevcut düzenlemelere uygun olarak faaliyetlerini sürdürmektedir.</w:t>
      </w:r>
    </w:p>
    <w:p w:rsidR="00507907" w:rsidRPr="004764A6" w:rsidRDefault="00507907" w:rsidP="00507907">
      <w:pPr>
        <w:pStyle w:val="GvdeMetni"/>
        <w:spacing w:before="3"/>
        <w:rPr>
          <w:color w:val="000000" w:themeColor="text1"/>
          <w:sz w:val="21"/>
        </w:rPr>
      </w:pPr>
    </w:p>
    <w:p w:rsidR="009656EF" w:rsidRPr="004764A6" w:rsidRDefault="009656EF" w:rsidP="00507907">
      <w:pPr>
        <w:pStyle w:val="GvdeMetni"/>
        <w:spacing w:before="3"/>
        <w:rPr>
          <w:color w:val="000000" w:themeColor="text1"/>
          <w:sz w:val="21"/>
        </w:rPr>
      </w:pPr>
    </w:p>
    <w:p w:rsidR="003B6877" w:rsidRPr="004764A6" w:rsidRDefault="003B6877" w:rsidP="00507907">
      <w:pPr>
        <w:pStyle w:val="T21"/>
        <w:tabs>
          <w:tab w:val="left" w:pos="567"/>
          <w:tab w:val="left" w:leader="dot" w:pos="9095"/>
        </w:tabs>
        <w:spacing w:before="2" w:line="207" w:lineRule="exact"/>
        <w:ind w:left="0" w:firstLine="0"/>
        <w:rPr>
          <w:b/>
          <w:color w:val="000000" w:themeColor="text1"/>
          <w:sz w:val="24"/>
          <w:szCs w:val="24"/>
        </w:rPr>
      </w:pPr>
    </w:p>
    <w:p w:rsidR="00BE7B14" w:rsidRPr="004764A6" w:rsidRDefault="00BE7B14" w:rsidP="00BE7B14">
      <w:pPr>
        <w:pStyle w:val="T21"/>
        <w:tabs>
          <w:tab w:val="left" w:pos="567"/>
          <w:tab w:val="left" w:leader="dot" w:pos="9095"/>
        </w:tabs>
        <w:spacing w:before="2" w:line="207" w:lineRule="exact"/>
        <w:ind w:left="0" w:firstLine="0"/>
        <w:rPr>
          <w:b/>
          <w:color w:val="000000" w:themeColor="text1"/>
          <w:sz w:val="24"/>
          <w:szCs w:val="24"/>
        </w:rPr>
      </w:pPr>
    </w:p>
    <w:p w:rsidR="00011D00" w:rsidRPr="004764A6" w:rsidRDefault="00011D00" w:rsidP="00011D00">
      <w:pPr>
        <w:tabs>
          <w:tab w:val="left" w:pos="-142"/>
        </w:tabs>
        <w:rPr>
          <w:b/>
          <w:color w:val="000000" w:themeColor="text1"/>
          <w:sz w:val="36"/>
          <w:szCs w:val="36"/>
        </w:rPr>
      </w:pPr>
      <w:r w:rsidRPr="004764A6">
        <w:rPr>
          <w:b/>
          <w:color w:val="000000" w:themeColor="text1"/>
          <w:sz w:val="24"/>
          <w:szCs w:val="24"/>
        </w:rPr>
        <w:t xml:space="preserve">BÖLÜM </w:t>
      </w:r>
      <w:r w:rsidR="00F658C7" w:rsidRPr="004764A6">
        <w:rPr>
          <w:b/>
          <w:color w:val="000000" w:themeColor="text1"/>
          <w:sz w:val="24"/>
          <w:szCs w:val="24"/>
        </w:rPr>
        <w:t>4</w:t>
      </w:r>
      <w:r w:rsidRPr="004764A6">
        <w:rPr>
          <w:b/>
          <w:color w:val="000000" w:themeColor="text1"/>
          <w:sz w:val="24"/>
          <w:szCs w:val="24"/>
        </w:rPr>
        <w:t xml:space="preserve">- PERSONELE AİT KİŞİSEL VERİLERİN KORUNMASI VE İŞLENMESİ     </w:t>
      </w:r>
    </w:p>
    <w:p w:rsidR="00BE7B14" w:rsidRPr="004764A6" w:rsidRDefault="00BE7B14" w:rsidP="00BE7B14">
      <w:pPr>
        <w:pStyle w:val="GvdeMetni"/>
        <w:spacing w:before="11"/>
        <w:rPr>
          <w:color w:val="000000" w:themeColor="text1"/>
          <w:sz w:val="20"/>
        </w:rPr>
      </w:pPr>
    </w:p>
    <w:p w:rsidR="00011D00" w:rsidRPr="004764A6" w:rsidRDefault="003033FC" w:rsidP="005D615A">
      <w:pPr>
        <w:shd w:val="clear" w:color="auto" w:fill="FFFFFF"/>
        <w:spacing w:after="150"/>
        <w:jc w:val="both"/>
        <w:rPr>
          <w:color w:val="000000" w:themeColor="text1"/>
          <w:sz w:val="24"/>
          <w:szCs w:val="24"/>
          <w:lang w:eastAsia="tr-TR"/>
        </w:rPr>
      </w:pPr>
      <w:r w:rsidRPr="004764A6">
        <w:rPr>
          <w:b/>
          <w:color w:val="000000" w:themeColor="text1"/>
          <w:sz w:val="24"/>
          <w:szCs w:val="24"/>
        </w:rPr>
        <w:t xml:space="preserve">ATAMAN </w:t>
      </w:r>
      <w:proofErr w:type="gramStart"/>
      <w:r w:rsidRPr="004764A6">
        <w:rPr>
          <w:b/>
          <w:color w:val="000000" w:themeColor="text1"/>
          <w:sz w:val="24"/>
          <w:szCs w:val="24"/>
        </w:rPr>
        <w:t>DANIŞMANLIK  İÇ</w:t>
      </w:r>
      <w:proofErr w:type="gramEnd"/>
      <w:r w:rsidRPr="004764A6">
        <w:rPr>
          <w:b/>
          <w:color w:val="000000" w:themeColor="text1"/>
          <w:sz w:val="24"/>
          <w:szCs w:val="24"/>
        </w:rPr>
        <w:t xml:space="preserve"> VE DIŞ  TİCARET  LTD </w:t>
      </w:r>
      <w:r w:rsidR="00FC0462" w:rsidRPr="004764A6">
        <w:rPr>
          <w:color w:val="000000" w:themeColor="text1"/>
          <w:sz w:val="24"/>
          <w:szCs w:val="24"/>
          <w:lang w:eastAsia="tr-TR"/>
        </w:rPr>
        <w:t xml:space="preserve">; ilgili mevzuat gereğince ve/veya </w:t>
      </w:r>
      <w:r w:rsidR="00011D00" w:rsidRPr="004764A6">
        <w:rPr>
          <w:color w:val="000000" w:themeColor="text1"/>
          <w:sz w:val="24"/>
          <w:szCs w:val="24"/>
          <w:lang w:eastAsia="tr-TR"/>
        </w:rPr>
        <w:t xml:space="preserve">personel arasında doğabilecek herhangi bir uyuşmazlık durumunda, uyuşmazlık kapsamında gerekli savunmaların gerçekleştirilebilmesi amacıyla sınırlı olmak üzere ve ilgili mevzuat uyarınca belirlenen zamanaşımı süreleri boyunca </w:t>
      </w:r>
      <w:r w:rsidR="005D615A" w:rsidRPr="004764A6">
        <w:rPr>
          <w:color w:val="000000" w:themeColor="text1"/>
          <w:sz w:val="24"/>
          <w:szCs w:val="24"/>
          <w:lang w:eastAsia="tr-TR"/>
        </w:rPr>
        <w:t xml:space="preserve">personele ait </w:t>
      </w:r>
      <w:r w:rsidR="00011D00" w:rsidRPr="004764A6">
        <w:rPr>
          <w:color w:val="000000" w:themeColor="text1"/>
          <w:sz w:val="24"/>
          <w:szCs w:val="24"/>
          <w:lang w:eastAsia="tr-TR"/>
        </w:rPr>
        <w:t>kişisel verileri saklar. Veri Güvenliğine İlişkin Önlemler ve Taahhütler ilgili mevzuatta belirlenen veya bu Politika’da ifade edilen şartlarda,</w:t>
      </w:r>
    </w:p>
    <w:p w:rsidR="00011D00" w:rsidRPr="004764A6" w:rsidRDefault="00011D00" w:rsidP="005D615A">
      <w:pPr>
        <w:widowControl/>
        <w:numPr>
          <w:ilvl w:val="0"/>
          <w:numId w:val="31"/>
        </w:numPr>
        <w:shd w:val="clear" w:color="auto" w:fill="FFFFFF"/>
        <w:spacing w:before="100" w:beforeAutospacing="1" w:after="100" w:afterAutospacing="1"/>
        <w:jc w:val="both"/>
        <w:rPr>
          <w:color w:val="000000" w:themeColor="text1"/>
          <w:sz w:val="24"/>
          <w:szCs w:val="24"/>
          <w:lang w:eastAsia="tr-TR"/>
        </w:rPr>
      </w:pPr>
      <w:r w:rsidRPr="004764A6">
        <w:rPr>
          <w:color w:val="000000" w:themeColor="text1"/>
          <w:sz w:val="24"/>
          <w:szCs w:val="24"/>
          <w:lang w:eastAsia="tr-TR"/>
        </w:rPr>
        <w:t>kişisel verilerin hukuka aykırı olarak işlenmemesini,</w:t>
      </w:r>
    </w:p>
    <w:p w:rsidR="00011D00" w:rsidRPr="004764A6" w:rsidRDefault="00011D00" w:rsidP="005D615A">
      <w:pPr>
        <w:widowControl/>
        <w:numPr>
          <w:ilvl w:val="0"/>
          <w:numId w:val="31"/>
        </w:numPr>
        <w:shd w:val="clear" w:color="auto" w:fill="FFFFFF"/>
        <w:spacing w:before="100" w:beforeAutospacing="1" w:after="100" w:afterAutospacing="1"/>
        <w:jc w:val="both"/>
        <w:rPr>
          <w:color w:val="000000" w:themeColor="text1"/>
          <w:sz w:val="24"/>
          <w:szCs w:val="24"/>
          <w:lang w:eastAsia="tr-TR"/>
        </w:rPr>
      </w:pPr>
      <w:r w:rsidRPr="004764A6">
        <w:rPr>
          <w:color w:val="000000" w:themeColor="text1"/>
          <w:sz w:val="24"/>
          <w:szCs w:val="24"/>
          <w:lang w:eastAsia="tr-TR"/>
        </w:rPr>
        <w:t>kişisel verilere hukuk</w:t>
      </w:r>
      <w:r w:rsidR="00343F1F" w:rsidRPr="004764A6">
        <w:rPr>
          <w:color w:val="000000" w:themeColor="text1"/>
          <w:sz w:val="24"/>
          <w:szCs w:val="24"/>
          <w:lang w:eastAsia="tr-TR"/>
        </w:rPr>
        <w:t>a aykırı olarak erişilmemesini,</w:t>
      </w:r>
    </w:p>
    <w:p w:rsidR="00011D00" w:rsidRPr="004764A6" w:rsidRDefault="00011D00" w:rsidP="005D615A">
      <w:pPr>
        <w:widowControl/>
        <w:numPr>
          <w:ilvl w:val="0"/>
          <w:numId w:val="31"/>
        </w:numPr>
        <w:shd w:val="clear" w:color="auto" w:fill="FFFFFF"/>
        <w:spacing w:before="100" w:beforeAutospacing="1" w:after="100" w:afterAutospacing="1"/>
        <w:jc w:val="both"/>
        <w:rPr>
          <w:color w:val="000000" w:themeColor="text1"/>
          <w:sz w:val="24"/>
          <w:szCs w:val="24"/>
          <w:lang w:eastAsia="tr-TR"/>
        </w:rPr>
      </w:pPr>
      <w:r w:rsidRPr="004764A6">
        <w:rPr>
          <w:color w:val="000000" w:themeColor="text1"/>
          <w:sz w:val="24"/>
          <w:szCs w:val="24"/>
          <w:lang w:eastAsia="tr-TR"/>
        </w:rPr>
        <w:t>kişisel verilerin muhafazasını sağlamak amacıyla uygun güvenlik düzeyini temin etmeye yönelik gerekli teknik ve idari tedbirleri alma</w:t>
      </w:r>
      <w:r w:rsidR="005D615A" w:rsidRPr="004764A6">
        <w:rPr>
          <w:color w:val="000000" w:themeColor="text1"/>
          <w:sz w:val="24"/>
          <w:szCs w:val="24"/>
          <w:lang w:eastAsia="tr-TR"/>
        </w:rPr>
        <w:t>yı ve</w:t>
      </w:r>
      <w:r w:rsidRPr="004764A6">
        <w:rPr>
          <w:color w:val="000000" w:themeColor="text1"/>
          <w:sz w:val="24"/>
          <w:szCs w:val="24"/>
          <w:lang w:eastAsia="tr-TR"/>
        </w:rPr>
        <w:t xml:space="preserve"> gerekli denetimleri yaptırmayı</w:t>
      </w:r>
    </w:p>
    <w:p w:rsidR="00011D00" w:rsidRPr="004764A6" w:rsidRDefault="00011D00" w:rsidP="005D615A">
      <w:pPr>
        <w:widowControl/>
        <w:shd w:val="clear" w:color="auto" w:fill="FFFFFF"/>
        <w:spacing w:before="100" w:beforeAutospacing="1" w:after="100" w:afterAutospacing="1"/>
        <w:jc w:val="both"/>
        <w:rPr>
          <w:color w:val="000000" w:themeColor="text1"/>
          <w:sz w:val="24"/>
          <w:szCs w:val="24"/>
          <w:lang w:eastAsia="tr-TR"/>
        </w:rPr>
      </w:pPr>
      <w:r w:rsidRPr="004764A6">
        <w:rPr>
          <w:color w:val="000000" w:themeColor="text1"/>
          <w:sz w:val="24"/>
          <w:szCs w:val="24"/>
          <w:lang w:eastAsia="tr-TR"/>
        </w:rPr>
        <w:t xml:space="preserve"> taahhüt eder.</w:t>
      </w:r>
    </w:p>
    <w:p w:rsidR="00011D00" w:rsidRPr="004764A6" w:rsidRDefault="003033FC" w:rsidP="005D615A">
      <w:pPr>
        <w:shd w:val="clear" w:color="auto" w:fill="FFFFFF"/>
        <w:spacing w:after="150"/>
        <w:jc w:val="both"/>
        <w:rPr>
          <w:color w:val="000000" w:themeColor="text1"/>
          <w:sz w:val="24"/>
          <w:szCs w:val="24"/>
          <w:lang w:eastAsia="tr-TR"/>
        </w:rPr>
      </w:pPr>
      <w:r w:rsidRPr="004764A6">
        <w:rPr>
          <w:b/>
          <w:color w:val="000000" w:themeColor="text1"/>
          <w:sz w:val="24"/>
          <w:szCs w:val="24"/>
        </w:rPr>
        <w:t xml:space="preserve">ATAMAN </w:t>
      </w:r>
      <w:proofErr w:type="gramStart"/>
      <w:r w:rsidRPr="004764A6">
        <w:rPr>
          <w:b/>
          <w:color w:val="000000" w:themeColor="text1"/>
          <w:sz w:val="24"/>
          <w:szCs w:val="24"/>
        </w:rPr>
        <w:t>DANIŞMANLIK  İÇ</w:t>
      </w:r>
      <w:proofErr w:type="gramEnd"/>
      <w:r w:rsidRPr="004764A6">
        <w:rPr>
          <w:b/>
          <w:color w:val="000000" w:themeColor="text1"/>
          <w:sz w:val="24"/>
          <w:szCs w:val="24"/>
        </w:rPr>
        <w:t xml:space="preserve"> VE DIŞ  TİCARET  LTD </w:t>
      </w:r>
      <w:r w:rsidR="00011D00" w:rsidRPr="004764A6">
        <w:rPr>
          <w:color w:val="000000" w:themeColor="text1"/>
          <w:sz w:val="24"/>
          <w:szCs w:val="24"/>
          <w:lang w:eastAsia="tr-TR"/>
        </w:rPr>
        <w:t>.;  Personel  hakkında elde ettiği kişisel verileri bu Politika ve Kanun hükümlerine aykırı olarak başkasına açıklayamaz ve işleme amacı dışında kullanamaz.</w:t>
      </w:r>
    </w:p>
    <w:p w:rsidR="00011D00" w:rsidRPr="004764A6" w:rsidRDefault="00011D00" w:rsidP="005D615A">
      <w:pPr>
        <w:pStyle w:val="GvdeMetni"/>
        <w:spacing w:line="290" w:lineRule="auto"/>
        <w:ind w:right="106"/>
        <w:jc w:val="both"/>
        <w:rPr>
          <w:color w:val="000000" w:themeColor="text1"/>
          <w:sz w:val="24"/>
          <w:szCs w:val="24"/>
        </w:rPr>
      </w:pPr>
      <w:r w:rsidRPr="004764A6">
        <w:rPr>
          <w:color w:val="000000" w:themeColor="text1"/>
          <w:sz w:val="24"/>
          <w:szCs w:val="24"/>
        </w:rPr>
        <w:t>Personele ait kişisel veri kategorileri ile ilgili açıklamalar aşağıdaki tabloda ayrıntılı bir şekilde belirtilmiştir.</w:t>
      </w:r>
    </w:p>
    <w:tbl>
      <w:tblPr>
        <w:tblStyle w:val="TableNormal"/>
        <w:tblW w:w="9967" w:type="dxa"/>
        <w:tblInd w:w="98" w:type="dxa"/>
        <w:tblLayout w:type="fixed"/>
        <w:tblLook w:val="04A0" w:firstRow="1" w:lastRow="0" w:firstColumn="1" w:lastColumn="0" w:noHBand="0" w:noVBand="1"/>
      </w:tblPr>
      <w:tblGrid>
        <w:gridCol w:w="2199"/>
        <w:gridCol w:w="4902"/>
        <w:gridCol w:w="2866"/>
      </w:tblGrid>
      <w:tr w:rsidR="004764A6" w:rsidRPr="004764A6" w:rsidTr="00343F1F">
        <w:trPr>
          <w:trHeight w:hRule="exact" w:val="605"/>
        </w:trPr>
        <w:tc>
          <w:tcPr>
            <w:tcW w:w="2199" w:type="dxa"/>
          </w:tcPr>
          <w:p w:rsidR="008E41A5" w:rsidRPr="004764A6" w:rsidRDefault="008E41A5" w:rsidP="008E41A5">
            <w:pPr>
              <w:pStyle w:val="TableParagraph"/>
              <w:ind w:right="230"/>
              <w:rPr>
                <w:b/>
                <w:color w:val="000000" w:themeColor="text1"/>
                <w:sz w:val="18"/>
              </w:rPr>
            </w:pPr>
          </w:p>
        </w:tc>
        <w:tc>
          <w:tcPr>
            <w:tcW w:w="4902" w:type="dxa"/>
          </w:tcPr>
          <w:p w:rsidR="008E41A5" w:rsidRPr="004764A6" w:rsidRDefault="008E41A5" w:rsidP="00343F1F">
            <w:pPr>
              <w:pStyle w:val="TableParagraph"/>
              <w:spacing w:line="197" w:lineRule="exact"/>
              <w:ind w:left="1913" w:right="1908"/>
              <w:jc w:val="center"/>
              <w:rPr>
                <w:b/>
                <w:color w:val="000000" w:themeColor="text1"/>
                <w:sz w:val="18"/>
              </w:rPr>
            </w:pPr>
          </w:p>
        </w:tc>
        <w:tc>
          <w:tcPr>
            <w:tcW w:w="2866" w:type="dxa"/>
          </w:tcPr>
          <w:p w:rsidR="008E41A5" w:rsidRPr="004764A6" w:rsidRDefault="008E41A5" w:rsidP="00343F1F">
            <w:pPr>
              <w:pStyle w:val="TableParagraph"/>
              <w:spacing w:line="197" w:lineRule="exact"/>
              <w:ind w:left="1039"/>
              <w:rPr>
                <w:b/>
                <w:color w:val="000000" w:themeColor="text1"/>
                <w:sz w:val="18"/>
              </w:rPr>
            </w:pPr>
          </w:p>
        </w:tc>
      </w:tr>
      <w:tr w:rsidR="004764A6" w:rsidRPr="004764A6" w:rsidTr="00343F1F">
        <w:trPr>
          <w:trHeight w:hRule="exact" w:val="605"/>
        </w:trPr>
        <w:tc>
          <w:tcPr>
            <w:tcW w:w="2199" w:type="dxa"/>
          </w:tcPr>
          <w:p w:rsidR="008E41A5" w:rsidRPr="004764A6" w:rsidRDefault="008E41A5" w:rsidP="008E41A5">
            <w:pPr>
              <w:pStyle w:val="TableParagraph"/>
              <w:ind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p w:rsidR="008E41A5" w:rsidRPr="004764A6" w:rsidRDefault="008E41A5" w:rsidP="00343F1F">
            <w:pPr>
              <w:pStyle w:val="TableParagraph"/>
              <w:ind w:left="59" w:right="230"/>
              <w:rPr>
                <w:b/>
                <w:color w:val="000000" w:themeColor="text1"/>
                <w:sz w:val="18"/>
              </w:rPr>
            </w:pPr>
          </w:p>
        </w:tc>
        <w:tc>
          <w:tcPr>
            <w:tcW w:w="4902" w:type="dxa"/>
          </w:tcPr>
          <w:p w:rsidR="008E41A5" w:rsidRPr="004764A6" w:rsidRDefault="008E41A5" w:rsidP="00343F1F">
            <w:pPr>
              <w:pStyle w:val="TableParagraph"/>
              <w:spacing w:line="197" w:lineRule="exact"/>
              <w:ind w:left="1913" w:right="1908"/>
              <w:jc w:val="center"/>
              <w:rPr>
                <w:b/>
                <w:color w:val="000000" w:themeColor="text1"/>
                <w:sz w:val="18"/>
              </w:rPr>
            </w:pPr>
          </w:p>
        </w:tc>
        <w:tc>
          <w:tcPr>
            <w:tcW w:w="2866" w:type="dxa"/>
          </w:tcPr>
          <w:p w:rsidR="008E41A5" w:rsidRPr="004764A6" w:rsidRDefault="008E41A5" w:rsidP="00343F1F">
            <w:pPr>
              <w:pStyle w:val="TableParagraph"/>
              <w:spacing w:line="197" w:lineRule="exact"/>
              <w:ind w:left="1039"/>
              <w:rPr>
                <w:b/>
                <w:color w:val="000000" w:themeColor="text1"/>
                <w:sz w:val="18"/>
              </w:rPr>
            </w:pPr>
          </w:p>
        </w:tc>
      </w:tr>
      <w:tr w:rsidR="004764A6" w:rsidRPr="004764A6" w:rsidTr="00343F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rPr>
          <w:trHeight w:hRule="exact" w:val="1715"/>
        </w:trPr>
        <w:tc>
          <w:tcPr>
            <w:tcW w:w="2199" w:type="dxa"/>
            <w:shd w:val="clear" w:color="auto" w:fill="C4BB95"/>
          </w:tcPr>
          <w:p w:rsidR="008E41A5" w:rsidRPr="004764A6" w:rsidRDefault="008E41A5" w:rsidP="00011D00">
            <w:pPr>
              <w:pStyle w:val="TableParagraph"/>
              <w:rPr>
                <w:color w:val="000000" w:themeColor="text1"/>
                <w:sz w:val="18"/>
              </w:rPr>
            </w:pPr>
          </w:p>
          <w:p w:rsidR="00011D00" w:rsidRPr="004764A6" w:rsidRDefault="00011D00" w:rsidP="00011D00">
            <w:pPr>
              <w:pStyle w:val="TableParagraph"/>
              <w:rPr>
                <w:color w:val="000000" w:themeColor="text1"/>
                <w:sz w:val="18"/>
              </w:rPr>
            </w:pPr>
          </w:p>
          <w:p w:rsidR="00011D00" w:rsidRPr="004764A6" w:rsidRDefault="00011D00" w:rsidP="00011D00">
            <w:pPr>
              <w:pStyle w:val="TableParagraph"/>
              <w:rPr>
                <w:color w:val="000000" w:themeColor="text1"/>
                <w:sz w:val="18"/>
              </w:rPr>
            </w:pPr>
          </w:p>
          <w:p w:rsidR="00011D00" w:rsidRPr="004764A6" w:rsidRDefault="00011D00" w:rsidP="00DB65E8">
            <w:pPr>
              <w:pStyle w:val="TableParagraph"/>
              <w:spacing w:before="118"/>
              <w:ind w:left="59" w:right="230"/>
              <w:rPr>
                <w:color w:val="000000" w:themeColor="text1"/>
                <w:sz w:val="18"/>
              </w:rPr>
            </w:pPr>
            <w:r w:rsidRPr="004764A6">
              <w:rPr>
                <w:color w:val="000000" w:themeColor="text1"/>
                <w:sz w:val="18"/>
              </w:rPr>
              <w:t>Çalışan Bilgisi</w:t>
            </w:r>
          </w:p>
        </w:tc>
        <w:tc>
          <w:tcPr>
            <w:tcW w:w="4902" w:type="dxa"/>
            <w:shd w:val="clear" w:color="auto" w:fill="BEBEBE"/>
          </w:tcPr>
          <w:p w:rsidR="00011D00" w:rsidRPr="004764A6" w:rsidRDefault="00011D00" w:rsidP="00011D00">
            <w:pPr>
              <w:pStyle w:val="TableParagraph"/>
              <w:rPr>
                <w:color w:val="000000" w:themeColor="text1"/>
                <w:sz w:val="18"/>
              </w:rPr>
            </w:pPr>
          </w:p>
          <w:p w:rsidR="00011D00" w:rsidRPr="004764A6" w:rsidRDefault="00011D00" w:rsidP="00011D00">
            <w:pPr>
              <w:pStyle w:val="TableParagraph"/>
              <w:rPr>
                <w:color w:val="000000" w:themeColor="text1"/>
                <w:sz w:val="21"/>
              </w:rPr>
            </w:pPr>
          </w:p>
          <w:p w:rsidR="00011D00" w:rsidRPr="004764A6" w:rsidRDefault="00011D00" w:rsidP="00684091">
            <w:pPr>
              <w:pStyle w:val="TableParagraph"/>
              <w:spacing w:before="1"/>
              <w:ind w:left="62" w:right="60"/>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 olmayan şekilde işlenen;</w:t>
            </w:r>
            <w:r w:rsidR="00DB65E8" w:rsidRPr="004764A6">
              <w:rPr>
                <w:color w:val="000000" w:themeColor="text1"/>
                <w:sz w:val="18"/>
              </w:rPr>
              <w:t xml:space="preserve"> bağlı olduğu mevzuat gereğinde kaydedilmesi zorunlu,</w:t>
            </w:r>
            <w:r w:rsidRPr="004764A6">
              <w:rPr>
                <w:color w:val="000000" w:themeColor="text1"/>
                <w:sz w:val="18"/>
              </w:rPr>
              <w:t xml:space="preserve"> </w:t>
            </w:r>
            <w:r w:rsidR="00DB65E8" w:rsidRPr="004764A6">
              <w:rPr>
                <w:color w:val="000000" w:themeColor="text1"/>
                <w:sz w:val="18"/>
              </w:rPr>
              <w:t>personel ile</w:t>
            </w:r>
            <w:r w:rsidRPr="004764A6">
              <w:rPr>
                <w:color w:val="000000" w:themeColor="text1"/>
                <w:sz w:val="18"/>
              </w:rPr>
              <w:t xml:space="preserve"> ilgili </w:t>
            </w:r>
            <w:r w:rsidR="00DB65E8" w:rsidRPr="004764A6">
              <w:rPr>
                <w:color w:val="000000" w:themeColor="text1"/>
                <w:sz w:val="18"/>
              </w:rPr>
              <w:t xml:space="preserve">kayıt altına alınması gereken </w:t>
            </w:r>
            <w:r w:rsidRPr="004764A6">
              <w:rPr>
                <w:color w:val="000000" w:themeColor="text1"/>
                <w:sz w:val="18"/>
              </w:rPr>
              <w:t xml:space="preserve">her türlü </w:t>
            </w:r>
            <w:r w:rsidR="00DB65E8" w:rsidRPr="004764A6">
              <w:rPr>
                <w:color w:val="000000" w:themeColor="text1"/>
                <w:sz w:val="18"/>
              </w:rPr>
              <w:t>bilgiye</w:t>
            </w:r>
            <w:r w:rsidRPr="004764A6">
              <w:rPr>
                <w:color w:val="000000" w:themeColor="text1"/>
                <w:sz w:val="18"/>
              </w:rPr>
              <w:t xml:space="preserve"> ilişkin işlenen kişisel veriler</w:t>
            </w:r>
          </w:p>
        </w:tc>
        <w:tc>
          <w:tcPr>
            <w:tcW w:w="2866" w:type="dxa"/>
            <w:shd w:val="clear" w:color="auto" w:fill="EEECE1" w:themeFill="background2"/>
          </w:tcPr>
          <w:p w:rsidR="00011D00" w:rsidRPr="004764A6" w:rsidRDefault="00011D00" w:rsidP="00011D00">
            <w:pPr>
              <w:pStyle w:val="TableParagraph"/>
              <w:tabs>
                <w:tab w:val="left" w:pos="863"/>
                <w:tab w:val="left" w:pos="1544"/>
                <w:tab w:val="left" w:pos="2302"/>
              </w:tabs>
              <w:ind w:left="62" w:right="59"/>
              <w:jc w:val="both"/>
              <w:rPr>
                <w:color w:val="000000" w:themeColor="text1"/>
                <w:sz w:val="18"/>
                <w:szCs w:val="18"/>
              </w:rPr>
            </w:pPr>
            <w:r w:rsidRPr="004764A6">
              <w:rPr>
                <w:color w:val="000000" w:themeColor="text1"/>
                <w:sz w:val="18"/>
                <w:szCs w:val="18"/>
              </w:rPr>
              <w:t>tüm departman, birim ve halihazırda var olan ve/veya ileride açılacak olan şubelerinde çalışan/çalışacak olan personel</w:t>
            </w:r>
          </w:p>
        </w:tc>
      </w:tr>
      <w:tr w:rsidR="004764A6" w:rsidRPr="004764A6" w:rsidTr="00343F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rPr>
          <w:trHeight w:hRule="exact" w:val="2195"/>
        </w:trPr>
        <w:tc>
          <w:tcPr>
            <w:tcW w:w="2199" w:type="dxa"/>
            <w:shd w:val="clear" w:color="auto" w:fill="C4BB95"/>
          </w:tcPr>
          <w:p w:rsidR="00011D00" w:rsidRPr="004764A6" w:rsidRDefault="00011D00" w:rsidP="00011D00">
            <w:pPr>
              <w:pStyle w:val="TableParagraph"/>
              <w:rPr>
                <w:color w:val="000000" w:themeColor="text1"/>
                <w:sz w:val="18"/>
              </w:rPr>
            </w:pPr>
          </w:p>
          <w:p w:rsidR="00011D00" w:rsidRPr="004764A6" w:rsidRDefault="00011D00" w:rsidP="00011D00">
            <w:pPr>
              <w:pStyle w:val="TableParagraph"/>
              <w:rPr>
                <w:color w:val="000000" w:themeColor="text1"/>
                <w:sz w:val="18"/>
              </w:rPr>
            </w:pPr>
          </w:p>
          <w:p w:rsidR="00011D00" w:rsidRPr="004764A6" w:rsidRDefault="00011D00" w:rsidP="00011D00">
            <w:pPr>
              <w:pStyle w:val="TableParagraph"/>
              <w:rPr>
                <w:color w:val="000000" w:themeColor="text1"/>
                <w:sz w:val="18"/>
              </w:rPr>
            </w:pPr>
          </w:p>
          <w:p w:rsidR="00011D00" w:rsidRPr="004764A6" w:rsidRDefault="00011D00" w:rsidP="00011D00">
            <w:pPr>
              <w:pStyle w:val="TableParagraph"/>
              <w:spacing w:before="3"/>
              <w:rPr>
                <w:color w:val="000000" w:themeColor="text1"/>
              </w:rPr>
            </w:pPr>
          </w:p>
          <w:p w:rsidR="00011D00" w:rsidRPr="004764A6" w:rsidRDefault="00011D00" w:rsidP="00011D00">
            <w:pPr>
              <w:pStyle w:val="TableParagraph"/>
              <w:tabs>
                <w:tab w:val="left" w:pos="858"/>
                <w:tab w:val="left" w:pos="1947"/>
              </w:tabs>
              <w:ind w:left="59" w:right="61"/>
              <w:rPr>
                <w:color w:val="000000" w:themeColor="text1"/>
                <w:sz w:val="18"/>
              </w:rPr>
            </w:pPr>
            <w:r w:rsidRPr="004764A6">
              <w:rPr>
                <w:color w:val="000000" w:themeColor="text1"/>
                <w:sz w:val="18"/>
              </w:rPr>
              <w:t>Çalışan</w:t>
            </w:r>
            <w:r w:rsidRPr="004764A6">
              <w:rPr>
                <w:color w:val="000000" w:themeColor="text1"/>
                <w:sz w:val="18"/>
              </w:rPr>
              <w:tab/>
              <w:t>Performans</w:t>
            </w:r>
            <w:r w:rsidRPr="004764A6">
              <w:rPr>
                <w:color w:val="000000" w:themeColor="text1"/>
                <w:sz w:val="18"/>
              </w:rPr>
              <w:tab/>
              <w:t>ve Kariyer Gelişim</w:t>
            </w:r>
            <w:r w:rsidRPr="004764A6">
              <w:rPr>
                <w:color w:val="000000" w:themeColor="text1"/>
                <w:spacing w:val="-10"/>
                <w:sz w:val="18"/>
              </w:rPr>
              <w:t xml:space="preserve"> </w:t>
            </w:r>
            <w:r w:rsidRPr="004764A6">
              <w:rPr>
                <w:color w:val="000000" w:themeColor="text1"/>
                <w:sz w:val="18"/>
              </w:rPr>
              <w:t>Bilgisi</w:t>
            </w:r>
          </w:p>
        </w:tc>
        <w:tc>
          <w:tcPr>
            <w:tcW w:w="4902" w:type="dxa"/>
            <w:shd w:val="clear" w:color="auto" w:fill="BEBEBE"/>
          </w:tcPr>
          <w:p w:rsidR="00011D00" w:rsidRPr="004764A6" w:rsidRDefault="00011D00" w:rsidP="00011D00">
            <w:pPr>
              <w:pStyle w:val="TableParagraph"/>
              <w:rPr>
                <w:color w:val="000000" w:themeColor="text1"/>
                <w:sz w:val="18"/>
              </w:rPr>
            </w:pPr>
          </w:p>
          <w:p w:rsidR="00011D00" w:rsidRPr="004764A6" w:rsidRDefault="00011D00" w:rsidP="00011D00">
            <w:pPr>
              <w:pStyle w:val="TableParagraph"/>
              <w:rPr>
                <w:color w:val="000000" w:themeColor="text1"/>
                <w:sz w:val="18"/>
              </w:rPr>
            </w:pPr>
          </w:p>
          <w:p w:rsidR="00011D00" w:rsidRPr="004764A6" w:rsidRDefault="00011D00" w:rsidP="00684091">
            <w:pPr>
              <w:pStyle w:val="TableParagraph"/>
              <w:ind w:right="58"/>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w:t>
            </w:r>
            <w:r w:rsidR="00E16E84" w:rsidRPr="004764A6">
              <w:rPr>
                <w:color w:val="000000" w:themeColor="text1"/>
                <w:sz w:val="18"/>
              </w:rPr>
              <w:t xml:space="preserve"> </w:t>
            </w:r>
            <w:r w:rsidRPr="004764A6">
              <w:rPr>
                <w:color w:val="000000" w:themeColor="text1"/>
                <w:sz w:val="18"/>
              </w:rPr>
              <w:t>olmayan şekilde işlenen; personelin performanslarının ölçülmesi ile kariyer gelişimlerinin şirketimizin insan kaynakları politikası kapsamında planlanması ve yürütülmesi amacıyla işlenilen kişisel veriler</w:t>
            </w:r>
          </w:p>
        </w:tc>
        <w:tc>
          <w:tcPr>
            <w:tcW w:w="2866" w:type="dxa"/>
            <w:shd w:val="clear" w:color="auto" w:fill="EEECE1" w:themeFill="background2"/>
          </w:tcPr>
          <w:p w:rsidR="00011D00" w:rsidRPr="004764A6" w:rsidRDefault="00011D00" w:rsidP="00011D00">
            <w:pPr>
              <w:pStyle w:val="TableParagraph"/>
              <w:tabs>
                <w:tab w:val="left" w:pos="863"/>
                <w:tab w:val="left" w:pos="1544"/>
                <w:tab w:val="left" w:pos="2302"/>
              </w:tabs>
              <w:ind w:left="62" w:right="59"/>
              <w:rPr>
                <w:color w:val="000000" w:themeColor="text1"/>
                <w:sz w:val="18"/>
              </w:rPr>
            </w:pPr>
            <w:r w:rsidRPr="004764A6">
              <w:rPr>
                <w:color w:val="000000" w:themeColor="text1"/>
                <w:sz w:val="18"/>
                <w:szCs w:val="18"/>
              </w:rPr>
              <w:t>tüm departman, birim ve halihazırda var olan ve/veya ileride açılacak olan şubelerinde çalışan/çalışacak olan personel</w:t>
            </w:r>
          </w:p>
        </w:tc>
      </w:tr>
      <w:tr w:rsidR="004764A6" w:rsidRPr="004764A6" w:rsidTr="00850AC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Ex>
        <w:trPr>
          <w:trHeight w:hRule="exact" w:val="1730"/>
        </w:trPr>
        <w:tc>
          <w:tcPr>
            <w:tcW w:w="2199" w:type="dxa"/>
            <w:tcBorders>
              <w:bottom w:val="single" w:sz="4" w:space="0" w:color="auto"/>
            </w:tcBorders>
            <w:shd w:val="clear" w:color="auto" w:fill="C4BB95"/>
          </w:tcPr>
          <w:p w:rsidR="00011D00" w:rsidRPr="004764A6" w:rsidRDefault="00011D00" w:rsidP="00011D00">
            <w:pPr>
              <w:pStyle w:val="TableParagraph"/>
              <w:rPr>
                <w:color w:val="000000" w:themeColor="text1"/>
                <w:sz w:val="18"/>
              </w:rPr>
            </w:pPr>
          </w:p>
          <w:p w:rsidR="00011D00" w:rsidRPr="004764A6" w:rsidRDefault="00011D00" w:rsidP="00011D00">
            <w:pPr>
              <w:pStyle w:val="TableParagraph"/>
              <w:rPr>
                <w:color w:val="000000" w:themeColor="text1"/>
                <w:sz w:val="18"/>
              </w:rPr>
            </w:pPr>
          </w:p>
          <w:p w:rsidR="00011D00" w:rsidRPr="004764A6" w:rsidRDefault="00011D00" w:rsidP="00011D00">
            <w:pPr>
              <w:pStyle w:val="TableParagraph"/>
              <w:rPr>
                <w:color w:val="000000" w:themeColor="text1"/>
                <w:sz w:val="18"/>
              </w:rPr>
            </w:pPr>
          </w:p>
          <w:p w:rsidR="00011D00" w:rsidRPr="004764A6" w:rsidRDefault="00011D00" w:rsidP="00011D00">
            <w:pPr>
              <w:pStyle w:val="TableParagraph"/>
              <w:spacing w:before="2"/>
              <w:rPr>
                <w:color w:val="000000" w:themeColor="text1"/>
              </w:rPr>
            </w:pPr>
          </w:p>
          <w:p w:rsidR="00011D00" w:rsidRPr="004764A6" w:rsidRDefault="00011D00" w:rsidP="00011D00">
            <w:pPr>
              <w:pStyle w:val="TableParagraph"/>
              <w:ind w:left="59" w:right="61"/>
              <w:rPr>
                <w:color w:val="000000" w:themeColor="text1"/>
                <w:sz w:val="18"/>
              </w:rPr>
            </w:pPr>
            <w:r w:rsidRPr="004764A6">
              <w:rPr>
                <w:color w:val="000000" w:themeColor="text1"/>
                <w:sz w:val="18"/>
              </w:rPr>
              <w:t>Yan Haklar ve Menfaatler Bilgisi</w:t>
            </w:r>
          </w:p>
        </w:tc>
        <w:tc>
          <w:tcPr>
            <w:tcW w:w="4902" w:type="dxa"/>
            <w:tcBorders>
              <w:bottom w:val="single" w:sz="4" w:space="0" w:color="auto"/>
            </w:tcBorders>
            <w:shd w:val="clear" w:color="auto" w:fill="BEBEBE"/>
          </w:tcPr>
          <w:p w:rsidR="00011D00" w:rsidRPr="004764A6" w:rsidRDefault="00011D00" w:rsidP="00011D00">
            <w:pPr>
              <w:pStyle w:val="TableParagraph"/>
              <w:rPr>
                <w:color w:val="000000" w:themeColor="text1"/>
                <w:sz w:val="18"/>
              </w:rPr>
            </w:pPr>
          </w:p>
          <w:p w:rsidR="00011D00" w:rsidRPr="004764A6" w:rsidRDefault="00011D00" w:rsidP="00684091">
            <w:pPr>
              <w:pStyle w:val="TableParagraph"/>
              <w:ind w:right="59"/>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 olmayan şekilde işlenen; personele sunulan ve sunulacak yan-haklar ve menfaatlerin planlanması, bunlara hak kazanımla ilgili objektif kriterlerin belirlenmesi ve bunlara hak edişlerin takibi işin işlenen kişisel veriler</w:t>
            </w:r>
          </w:p>
        </w:tc>
        <w:tc>
          <w:tcPr>
            <w:tcW w:w="2866" w:type="dxa"/>
            <w:tcBorders>
              <w:bottom w:val="single" w:sz="4" w:space="0" w:color="auto"/>
            </w:tcBorders>
            <w:shd w:val="clear" w:color="auto" w:fill="EEECE1" w:themeFill="background2"/>
          </w:tcPr>
          <w:p w:rsidR="00011D00" w:rsidRPr="004764A6" w:rsidRDefault="00011D00" w:rsidP="00011D00">
            <w:pPr>
              <w:pStyle w:val="TableParagraph"/>
              <w:tabs>
                <w:tab w:val="left" w:pos="863"/>
                <w:tab w:val="left" w:pos="1544"/>
                <w:tab w:val="left" w:pos="2302"/>
              </w:tabs>
              <w:spacing w:line="242" w:lineRule="auto"/>
              <w:ind w:left="62" w:right="59"/>
              <w:rPr>
                <w:color w:val="000000" w:themeColor="text1"/>
                <w:sz w:val="18"/>
              </w:rPr>
            </w:pPr>
            <w:r w:rsidRPr="004764A6">
              <w:rPr>
                <w:color w:val="000000" w:themeColor="text1"/>
                <w:sz w:val="18"/>
                <w:szCs w:val="18"/>
              </w:rPr>
              <w:t>tüm departman, birim ve halihazırda var olan ve/veya ileride açılacak olan şubelerinde çalışan/çalışacak olan personel</w:t>
            </w:r>
          </w:p>
        </w:tc>
      </w:tr>
      <w:tr w:rsidR="004764A6" w:rsidRPr="004764A6" w:rsidTr="00850AC6">
        <w:trPr>
          <w:trHeight w:hRule="exact" w:val="893"/>
        </w:trPr>
        <w:tc>
          <w:tcPr>
            <w:tcW w:w="219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343F1F" w:rsidRPr="004764A6" w:rsidRDefault="00BC2F7E" w:rsidP="00BC2F7E">
            <w:pPr>
              <w:pStyle w:val="TableParagraph"/>
              <w:ind w:left="59" w:right="61"/>
              <w:rPr>
                <w:color w:val="000000" w:themeColor="text1"/>
                <w:sz w:val="18"/>
              </w:rPr>
            </w:pPr>
            <w:r w:rsidRPr="004764A6">
              <w:rPr>
                <w:color w:val="000000" w:themeColor="text1"/>
                <w:sz w:val="18"/>
              </w:rPr>
              <w:t>Sağlık Raporları</w:t>
            </w:r>
          </w:p>
        </w:tc>
        <w:tc>
          <w:tcPr>
            <w:tcW w:w="49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43F1F" w:rsidRPr="004764A6" w:rsidRDefault="00BC2F7E" w:rsidP="00684091">
            <w:pPr>
              <w:pStyle w:val="TableParagraph"/>
              <w:ind w:right="59"/>
              <w:jc w:val="both"/>
              <w:rPr>
                <w:color w:val="000000" w:themeColor="text1"/>
                <w:sz w:val="18"/>
              </w:rPr>
            </w:pPr>
            <w:r w:rsidRPr="004764A6">
              <w:rPr>
                <w:color w:val="000000" w:themeColor="text1"/>
                <w:sz w:val="18"/>
              </w:rPr>
              <w:t>Kimliği belirli veya belirlenebilir bir gerçek kişiye ait olduğu açık olan, kısmen veya tamamen otomatik şekilde veya veri kayıt sisteminin bir parçası olarak otomatik olmayan şekilde işlenen; personele ait sağlık raporları</w:t>
            </w:r>
          </w:p>
        </w:tc>
        <w:tc>
          <w:tcPr>
            <w:tcW w:w="2866" w:type="dxa"/>
            <w:tcBorders>
              <w:top w:val="single" w:sz="4" w:space="0" w:color="auto"/>
              <w:left w:val="single" w:sz="4" w:space="0" w:color="auto"/>
              <w:bottom w:val="single" w:sz="4" w:space="0" w:color="auto"/>
              <w:right w:val="single" w:sz="4" w:space="0" w:color="auto"/>
            </w:tcBorders>
            <w:shd w:val="clear" w:color="auto" w:fill="EEECE1" w:themeFill="background2"/>
          </w:tcPr>
          <w:p w:rsidR="00343F1F" w:rsidRPr="004764A6" w:rsidRDefault="00BC2F7E" w:rsidP="00343F1F">
            <w:pPr>
              <w:pStyle w:val="TableParagraph"/>
              <w:tabs>
                <w:tab w:val="left" w:pos="863"/>
                <w:tab w:val="left" w:pos="1544"/>
                <w:tab w:val="left" w:pos="2302"/>
              </w:tabs>
              <w:spacing w:line="242" w:lineRule="auto"/>
              <w:ind w:left="62" w:right="59"/>
              <w:rPr>
                <w:color w:val="000000" w:themeColor="text1"/>
                <w:sz w:val="18"/>
              </w:rPr>
            </w:pPr>
            <w:r w:rsidRPr="004764A6">
              <w:rPr>
                <w:color w:val="000000" w:themeColor="text1"/>
                <w:sz w:val="18"/>
                <w:szCs w:val="18"/>
              </w:rPr>
              <w:t>tüm departman, birim ve halihazırda var olan ve/veya ileride açılacak olan şubelerinde çalışan/çalışacak olan personel</w:t>
            </w:r>
          </w:p>
        </w:tc>
      </w:tr>
    </w:tbl>
    <w:p w:rsidR="00A94322" w:rsidRPr="004764A6" w:rsidRDefault="00A94322" w:rsidP="00DE086C">
      <w:pPr>
        <w:pStyle w:val="GvdeMetni"/>
        <w:spacing w:before="161" w:line="259" w:lineRule="auto"/>
        <w:ind w:left="115" w:right="248"/>
        <w:jc w:val="both"/>
        <w:rPr>
          <w:b/>
          <w:color w:val="000000" w:themeColor="text1"/>
          <w:sz w:val="24"/>
          <w:szCs w:val="24"/>
        </w:rPr>
      </w:pPr>
    </w:p>
    <w:p w:rsidR="00DE086C" w:rsidRPr="004764A6" w:rsidRDefault="00DE086C" w:rsidP="00DE086C">
      <w:pPr>
        <w:pStyle w:val="GvdeMetni"/>
        <w:spacing w:line="276" w:lineRule="auto"/>
        <w:ind w:left="112" w:right="102"/>
        <w:jc w:val="both"/>
        <w:rPr>
          <w:color w:val="000000" w:themeColor="text1"/>
          <w:sz w:val="24"/>
          <w:szCs w:val="24"/>
        </w:rPr>
      </w:pPr>
    </w:p>
    <w:p w:rsidR="00DE086C" w:rsidRPr="004764A6" w:rsidRDefault="00DE086C" w:rsidP="00CA4C7F">
      <w:pPr>
        <w:pStyle w:val="GvdeMetni"/>
        <w:spacing w:before="24" w:line="259" w:lineRule="auto"/>
        <w:jc w:val="both"/>
        <w:rPr>
          <w:color w:val="000000" w:themeColor="text1"/>
          <w:sz w:val="24"/>
          <w:szCs w:val="24"/>
        </w:rPr>
      </w:pPr>
    </w:p>
    <w:p w:rsidR="0089068E" w:rsidRPr="004764A6" w:rsidRDefault="0089068E" w:rsidP="00CA4C7F">
      <w:pPr>
        <w:pStyle w:val="GvdeMetni"/>
        <w:spacing w:before="24" w:line="259" w:lineRule="auto"/>
        <w:jc w:val="both"/>
        <w:rPr>
          <w:b/>
          <w:color w:val="000000" w:themeColor="text1"/>
          <w:sz w:val="24"/>
          <w:szCs w:val="24"/>
        </w:rPr>
      </w:pPr>
    </w:p>
    <w:p w:rsidR="0089068E" w:rsidRPr="004764A6" w:rsidRDefault="0089068E" w:rsidP="00CA4C7F">
      <w:pPr>
        <w:pStyle w:val="GvdeMetni"/>
        <w:spacing w:before="24" w:line="259" w:lineRule="auto"/>
        <w:jc w:val="both"/>
        <w:rPr>
          <w:b/>
          <w:color w:val="000000" w:themeColor="text1"/>
          <w:sz w:val="24"/>
          <w:szCs w:val="24"/>
        </w:rPr>
      </w:pPr>
    </w:p>
    <w:p w:rsidR="00120AEE" w:rsidRPr="004764A6" w:rsidRDefault="00120AEE" w:rsidP="00120AEE">
      <w:pPr>
        <w:tabs>
          <w:tab w:val="left" w:pos="0"/>
          <w:tab w:val="left" w:pos="2945"/>
        </w:tabs>
        <w:jc w:val="both"/>
        <w:rPr>
          <w:i/>
          <w:color w:val="000000" w:themeColor="text1"/>
          <w:sz w:val="24"/>
          <w:szCs w:val="24"/>
        </w:rPr>
      </w:pPr>
    </w:p>
    <w:p w:rsidR="00594FD5" w:rsidRPr="004764A6" w:rsidRDefault="00594FD5" w:rsidP="00594FD5">
      <w:pPr>
        <w:pStyle w:val="GvdeMetni"/>
        <w:rPr>
          <w:color w:val="000000" w:themeColor="text1"/>
        </w:rPr>
      </w:pPr>
    </w:p>
    <w:p w:rsidR="00594FD5" w:rsidRPr="004764A6" w:rsidRDefault="00594FD5" w:rsidP="00594FD5">
      <w:pPr>
        <w:pStyle w:val="GvdeMetni"/>
        <w:rPr>
          <w:color w:val="000000" w:themeColor="text1"/>
        </w:rPr>
      </w:pPr>
    </w:p>
    <w:p w:rsidR="00594FD5" w:rsidRPr="004764A6" w:rsidRDefault="00594FD5" w:rsidP="00594FD5">
      <w:pPr>
        <w:pStyle w:val="GvdeMetni"/>
        <w:spacing w:before="185" w:line="259" w:lineRule="auto"/>
        <w:ind w:right="127"/>
        <w:jc w:val="both"/>
        <w:rPr>
          <w:color w:val="000000" w:themeColor="text1"/>
          <w:sz w:val="24"/>
          <w:szCs w:val="24"/>
        </w:rPr>
      </w:pPr>
    </w:p>
    <w:p w:rsidR="009A2323" w:rsidRPr="004764A6" w:rsidRDefault="009A2323" w:rsidP="00695082">
      <w:pPr>
        <w:jc w:val="both"/>
        <w:rPr>
          <w:color w:val="000000" w:themeColor="text1"/>
          <w:sz w:val="24"/>
          <w:szCs w:val="24"/>
        </w:rPr>
      </w:pPr>
    </w:p>
    <w:p w:rsidR="009A2323" w:rsidRPr="004764A6" w:rsidRDefault="009A2323" w:rsidP="00695082">
      <w:pPr>
        <w:jc w:val="both"/>
        <w:rPr>
          <w:color w:val="000000" w:themeColor="text1"/>
          <w:sz w:val="24"/>
          <w:szCs w:val="24"/>
        </w:rPr>
      </w:pPr>
    </w:p>
    <w:p w:rsidR="001C60E8" w:rsidRPr="004764A6" w:rsidRDefault="001C60E8" w:rsidP="00695082">
      <w:pPr>
        <w:jc w:val="both"/>
        <w:rPr>
          <w:color w:val="000000" w:themeColor="text1"/>
        </w:rPr>
      </w:pPr>
    </w:p>
    <w:sectPr w:rsidR="001C60E8" w:rsidRPr="004764A6" w:rsidSect="00BE00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2372" w:rsidRDefault="00042372" w:rsidP="005E3AC3">
      <w:r>
        <w:separator/>
      </w:r>
    </w:p>
  </w:endnote>
  <w:endnote w:type="continuationSeparator" w:id="0">
    <w:p w:rsidR="00042372" w:rsidRDefault="00042372" w:rsidP="005E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72269"/>
      <w:docPartObj>
        <w:docPartGallery w:val="Page Numbers (Bottom of Page)"/>
        <w:docPartUnique/>
      </w:docPartObj>
    </w:sdtPr>
    <w:sdtEndPr/>
    <w:sdtContent>
      <w:p w:rsidR="00352B25" w:rsidRDefault="005E49AD">
        <w:pPr>
          <w:pStyle w:val="AltBilgi"/>
          <w:jc w:val="right"/>
        </w:pPr>
        <w:r>
          <w:fldChar w:fldCharType="begin"/>
        </w:r>
        <w:r>
          <w:instrText xml:space="preserve"> PAGE   \* MERGEFORMAT </w:instrText>
        </w:r>
        <w:r>
          <w:fldChar w:fldCharType="separate"/>
        </w:r>
        <w:r w:rsidR="001044D1">
          <w:rPr>
            <w:noProof/>
          </w:rPr>
          <w:t>1</w:t>
        </w:r>
        <w:r>
          <w:rPr>
            <w:noProof/>
          </w:rPr>
          <w:fldChar w:fldCharType="end"/>
        </w:r>
      </w:p>
    </w:sdtContent>
  </w:sdt>
  <w:p w:rsidR="00352B25" w:rsidRDefault="00352B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2372" w:rsidRDefault="00042372" w:rsidP="005E3AC3">
      <w:r>
        <w:separator/>
      </w:r>
    </w:p>
  </w:footnote>
  <w:footnote w:type="continuationSeparator" w:id="0">
    <w:p w:rsidR="00042372" w:rsidRDefault="00042372" w:rsidP="005E3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4066"/>
    <w:multiLevelType w:val="hybridMultilevel"/>
    <w:tmpl w:val="AF14428C"/>
    <w:lvl w:ilvl="0" w:tplc="6C744178">
      <w:start w:val="1"/>
      <w:numFmt w:val="lowerRoman"/>
      <w:lvlText w:val="%1."/>
      <w:lvlJc w:val="left"/>
      <w:pPr>
        <w:ind w:left="825" w:hanging="488"/>
        <w:jc w:val="right"/>
      </w:pPr>
      <w:rPr>
        <w:rFonts w:ascii="Times New Roman" w:eastAsia="Times New Roman" w:hAnsi="Times New Roman" w:cs="Times New Roman" w:hint="default"/>
        <w:spacing w:val="-3"/>
        <w:w w:val="99"/>
        <w:sz w:val="24"/>
        <w:szCs w:val="24"/>
      </w:rPr>
    </w:lvl>
    <w:lvl w:ilvl="1" w:tplc="EC60D5D2">
      <w:numFmt w:val="bullet"/>
      <w:lvlText w:val="•"/>
      <w:lvlJc w:val="left"/>
      <w:pPr>
        <w:ind w:left="1445" w:hanging="488"/>
      </w:pPr>
      <w:rPr>
        <w:rFonts w:hint="default"/>
      </w:rPr>
    </w:lvl>
    <w:lvl w:ilvl="2" w:tplc="8E98F424">
      <w:numFmt w:val="bullet"/>
      <w:lvlText w:val="•"/>
      <w:lvlJc w:val="left"/>
      <w:pPr>
        <w:ind w:left="2070" w:hanging="488"/>
      </w:pPr>
      <w:rPr>
        <w:rFonts w:hint="default"/>
      </w:rPr>
    </w:lvl>
    <w:lvl w:ilvl="3" w:tplc="A15254BC">
      <w:numFmt w:val="bullet"/>
      <w:lvlText w:val="•"/>
      <w:lvlJc w:val="left"/>
      <w:pPr>
        <w:ind w:left="2695" w:hanging="488"/>
      </w:pPr>
      <w:rPr>
        <w:rFonts w:hint="default"/>
      </w:rPr>
    </w:lvl>
    <w:lvl w:ilvl="4" w:tplc="4AD41798">
      <w:numFmt w:val="bullet"/>
      <w:lvlText w:val="•"/>
      <w:lvlJc w:val="left"/>
      <w:pPr>
        <w:ind w:left="3321" w:hanging="488"/>
      </w:pPr>
      <w:rPr>
        <w:rFonts w:hint="default"/>
      </w:rPr>
    </w:lvl>
    <w:lvl w:ilvl="5" w:tplc="920C7EB6">
      <w:numFmt w:val="bullet"/>
      <w:lvlText w:val="•"/>
      <w:lvlJc w:val="left"/>
      <w:pPr>
        <w:ind w:left="3946" w:hanging="488"/>
      </w:pPr>
      <w:rPr>
        <w:rFonts w:hint="default"/>
      </w:rPr>
    </w:lvl>
    <w:lvl w:ilvl="6" w:tplc="6B8414EE">
      <w:numFmt w:val="bullet"/>
      <w:lvlText w:val="•"/>
      <w:lvlJc w:val="left"/>
      <w:pPr>
        <w:ind w:left="4571" w:hanging="488"/>
      </w:pPr>
      <w:rPr>
        <w:rFonts w:hint="default"/>
      </w:rPr>
    </w:lvl>
    <w:lvl w:ilvl="7" w:tplc="40ECF300">
      <w:numFmt w:val="bullet"/>
      <w:lvlText w:val="•"/>
      <w:lvlJc w:val="left"/>
      <w:pPr>
        <w:ind w:left="5196" w:hanging="488"/>
      </w:pPr>
      <w:rPr>
        <w:rFonts w:hint="default"/>
      </w:rPr>
    </w:lvl>
    <w:lvl w:ilvl="8" w:tplc="10AE5680">
      <w:numFmt w:val="bullet"/>
      <w:lvlText w:val="•"/>
      <w:lvlJc w:val="left"/>
      <w:pPr>
        <w:ind w:left="5822" w:hanging="488"/>
      </w:pPr>
      <w:rPr>
        <w:rFonts w:hint="default"/>
      </w:rPr>
    </w:lvl>
  </w:abstractNum>
  <w:abstractNum w:abstractNumId="1" w15:restartNumberingAfterBreak="0">
    <w:nsid w:val="03917A61"/>
    <w:multiLevelType w:val="hybridMultilevel"/>
    <w:tmpl w:val="60DE78EA"/>
    <w:lvl w:ilvl="0" w:tplc="21C608DC">
      <w:numFmt w:val="bullet"/>
      <w:lvlText w:val=""/>
      <w:lvlJc w:val="left"/>
      <w:pPr>
        <w:ind w:left="825" w:hanging="360"/>
      </w:pPr>
      <w:rPr>
        <w:rFonts w:ascii="Symbol" w:eastAsia="Symbol" w:hAnsi="Symbol" w:cs="Symbol" w:hint="default"/>
        <w:w w:val="100"/>
        <w:sz w:val="24"/>
        <w:szCs w:val="24"/>
      </w:rPr>
    </w:lvl>
    <w:lvl w:ilvl="1" w:tplc="5972BCAE">
      <w:numFmt w:val="bullet"/>
      <w:lvlText w:val="•"/>
      <w:lvlJc w:val="left"/>
      <w:pPr>
        <w:ind w:left="1190" w:hanging="360"/>
      </w:pPr>
      <w:rPr>
        <w:rFonts w:hint="default"/>
      </w:rPr>
    </w:lvl>
    <w:lvl w:ilvl="2" w:tplc="0982329C">
      <w:numFmt w:val="bullet"/>
      <w:lvlText w:val="•"/>
      <w:lvlJc w:val="left"/>
      <w:pPr>
        <w:ind w:left="1561" w:hanging="360"/>
      </w:pPr>
      <w:rPr>
        <w:rFonts w:hint="default"/>
      </w:rPr>
    </w:lvl>
    <w:lvl w:ilvl="3" w:tplc="19425C86">
      <w:numFmt w:val="bullet"/>
      <w:lvlText w:val="•"/>
      <w:lvlJc w:val="left"/>
      <w:pPr>
        <w:ind w:left="1931" w:hanging="360"/>
      </w:pPr>
      <w:rPr>
        <w:rFonts w:hint="default"/>
      </w:rPr>
    </w:lvl>
    <w:lvl w:ilvl="4" w:tplc="1DC69F4A">
      <w:numFmt w:val="bullet"/>
      <w:lvlText w:val="•"/>
      <w:lvlJc w:val="left"/>
      <w:pPr>
        <w:ind w:left="2302" w:hanging="360"/>
      </w:pPr>
      <w:rPr>
        <w:rFonts w:hint="default"/>
      </w:rPr>
    </w:lvl>
    <w:lvl w:ilvl="5" w:tplc="4AC0F952">
      <w:numFmt w:val="bullet"/>
      <w:lvlText w:val="•"/>
      <w:lvlJc w:val="left"/>
      <w:pPr>
        <w:ind w:left="2673" w:hanging="360"/>
      </w:pPr>
      <w:rPr>
        <w:rFonts w:hint="default"/>
      </w:rPr>
    </w:lvl>
    <w:lvl w:ilvl="6" w:tplc="8930607E">
      <w:numFmt w:val="bullet"/>
      <w:lvlText w:val="•"/>
      <w:lvlJc w:val="left"/>
      <w:pPr>
        <w:ind w:left="3043" w:hanging="360"/>
      </w:pPr>
      <w:rPr>
        <w:rFonts w:hint="default"/>
      </w:rPr>
    </w:lvl>
    <w:lvl w:ilvl="7" w:tplc="55F897AC">
      <w:numFmt w:val="bullet"/>
      <w:lvlText w:val="•"/>
      <w:lvlJc w:val="left"/>
      <w:pPr>
        <w:ind w:left="3414" w:hanging="360"/>
      </w:pPr>
      <w:rPr>
        <w:rFonts w:hint="default"/>
      </w:rPr>
    </w:lvl>
    <w:lvl w:ilvl="8" w:tplc="1D021FB2">
      <w:numFmt w:val="bullet"/>
      <w:lvlText w:val="•"/>
      <w:lvlJc w:val="left"/>
      <w:pPr>
        <w:ind w:left="3785" w:hanging="360"/>
      </w:pPr>
      <w:rPr>
        <w:rFonts w:hint="default"/>
      </w:rPr>
    </w:lvl>
  </w:abstractNum>
  <w:abstractNum w:abstractNumId="2" w15:restartNumberingAfterBreak="0">
    <w:nsid w:val="062A296D"/>
    <w:multiLevelType w:val="multilevel"/>
    <w:tmpl w:val="C4823B08"/>
    <w:lvl w:ilvl="0">
      <w:start w:val="4"/>
      <w:numFmt w:val="decimal"/>
      <w:lvlText w:val="%1"/>
      <w:lvlJc w:val="left"/>
      <w:pPr>
        <w:ind w:left="466" w:hanging="354"/>
      </w:pPr>
      <w:rPr>
        <w:rFonts w:hint="default"/>
      </w:rPr>
    </w:lvl>
    <w:lvl w:ilvl="1">
      <w:start w:val="3"/>
      <w:numFmt w:val="decimal"/>
      <w:lvlText w:val="%1.%2."/>
      <w:lvlJc w:val="left"/>
      <w:pPr>
        <w:ind w:left="466" w:hanging="354"/>
      </w:pPr>
      <w:rPr>
        <w:rFonts w:ascii="Times New Roman" w:eastAsia="Times New Roman" w:hAnsi="Times New Roman" w:cs="Times New Roman" w:hint="default"/>
        <w:b/>
        <w:bCs/>
        <w:spacing w:val="0"/>
        <w:w w:val="99"/>
        <w:sz w:val="20"/>
        <w:szCs w:val="20"/>
      </w:rPr>
    </w:lvl>
    <w:lvl w:ilvl="2">
      <w:numFmt w:val="bullet"/>
      <w:lvlText w:val=""/>
      <w:lvlJc w:val="left"/>
      <w:pPr>
        <w:ind w:left="821" w:hanging="142"/>
      </w:pPr>
      <w:rPr>
        <w:rFonts w:ascii="Symbol" w:eastAsia="Symbol" w:hAnsi="Symbol" w:cs="Symbol" w:hint="default"/>
        <w:w w:val="100"/>
        <w:sz w:val="18"/>
        <w:szCs w:val="18"/>
      </w:rPr>
    </w:lvl>
    <w:lvl w:ilvl="3">
      <w:numFmt w:val="bullet"/>
      <w:lvlText w:val="–"/>
      <w:lvlJc w:val="left"/>
      <w:pPr>
        <w:ind w:left="1673" w:hanging="284"/>
      </w:pPr>
      <w:rPr>
        <w:rFonts w:ascii="Arial" w:eastAsia="Arial" w:hAnsi="Arial" w:cs="Arial" w:hint="default"/>
        <w:w w:val="99"/>
        <w:sz w:val="18"/>
        <w:szCs w:val="18"/>
      </w:rPr>
    </w:lvl>
    <w:lvl w:ilvl="4">
      <w:numFmt w:val="bullet"/>
      <w:lvlText w:val="•"/>
      <w:lvlJc w:val="left"/>
      <w:pPr>
        <w:ind w:left="3831" w:hanging="284"/>
      </w:pPr>
      <w:rPr>
        <w:rFonts w:hint="default"/>
      </w:rPr>
    </w:lvl>
    <w:lvl w:ilvl="5">
      <w:numFmt w:val="bullet"/>
      <w:lvlText w:val="•"/>
      <w:lvlJc w:val="left"/>
      <w:pPr>
        <w:ind w:left="4907" w:hanging="284"/>
      </w:pPr>
      <w:rPr>
        <w:rFonts w:hint="default"/>
      </w:rPr>
    </w:lvl>
    <w:lvl w:ilvl="6">
      <w:numFmt w:val="bullet"/>
      <w:lvlText w:val="•"/>
      <w:lvlJc w:val="left"/>
      <w:pPr>
        <w:ind w:left="5983" w:hanging="284"/>
      </w:pPr>
      <w:rPr>
        <w:rFonts w:hint="default"/>
      </w:rPr>
    </w:lvl>
    <w:lvl w:ilvl="7">
      <w:numFmt w:val="bullet"/>
      <w:lvlText w:val="•"/>
      <w:lvlJc w:val="left"/>
      <w:pPr>
        <w:ind w:left="7059" w:hanging="284"/>
      </w:pPr>
      <w:rPr>
        <w:rFonts w:hint="default"/>
      </w:rPr>
    </w:lvl>
    <w:lvl w:ilvl="8">
      <w:numFmt w:val="bullet"/>
      <w:lvlText w:val="•"/>
      <w:lvlJc w:val="left"/>
      <w:pPr>
        <w:ind w:left="8134" w:hanging="284"/>
      </w:pPr>
      <w:rPr>
        <w:rFonts w:hint="default"/>
      </w:rPr>
    </w:lvl>
  </w:abstractNum>
  <w:abstractNum w:abstractNumId="3" w15:restartNumberingAfterBreak="0">
    <w:nsid w:val="0BA55B59"/>
    <w:multiLevelType w:val="hybridMultilevel"/>
    <w:tmpl w:val="4776DFCE"/>
    <w:lvl w:ilvl="0" w:tplc="041F0001">
      <w:start w:val="1"/>
      <w:numFmt w:val="bullet"/>
      <w:lvlText w:val=""/>
      <w:lvlJc w:val="left"/>
      <w:pPr>
        <w:ind w:left="1494" w:hanging="360"/>
      </w:pPr>
      <w:rPr>
        <w:rFonts w:ascii="Symbol" w:hAnsi="Symbo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4" w15:restartNumberingAfterBreak="0">
    <w:nsid w:val="12810C28"/>
    <w:multiLevelType w:val="hybridMultilevel"/>
    <w:tmpl w:val="28D4A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3C6DC0"/>
    <w:multiLevelType w:val="multilevel"/>
    <w:tmpl w:val="0A2817AA"/>
    <w:lvl w:ilvl="0">
      <w:start w:val="2"/>
      <w:numFmt w:val="decimal"/>
      <w:lvlText w:val="%1."/>
      <w:lvlJc w:val="left"/>
      <w:pPr>
        <w:ind w:left="336" w:hanging="221"/>
      </w:pPr>
      <w:rPr>
        <w:rFonts w:ascii="Times New Roman" w:eastAsia="Times New Roman" w:hAnsi="Times New Roman" w:cs="Times New Roman" w:hint="default"/>
        <w:w w:val="100"/>
        <w:sz w:val="22"/>
        <w:szCs w:val="22"/>
      </w:rPr>
    </w:lvl>
    <w:lvl w:ilvl="1">
      <w:start w:val="1"/>
      <w:numFmt w:val="decimal"/>
      <w:lvlText w:val="%1.%2."/>
      <w:lvlJc w:val="left"/>
      <w:pPr>
        <w:ind w:left="336" w:hanging="387"/>
      </w:pPr>
      <w:rPr>
        <w:rFonts w:ascii="Times New Roman" w:eastAsia="Times New Roman" w:hAnsi="Times New Roman" w:cs="Times New Roman" w:hint="default"/>
        <w:w w:val="100"/>
        <w:sz w:val="22"/>
        <w:szCs w:val="22"/>
      </w:rPr>
    </w:lvl>
    <w:lvl w:ilvl="2">
      <w:start w:val="1"/>
      <w:numFmt w:val="decimal"/>
      <w:lvlText w:val="%1.%2.%3."/>
      <w:lvlJc w:val="left"/>
      <w:pPr>
        <w:ind w:left="555" w:hanging="553"/>
      </w:pPr>
      <w:rPr>
        <w:rFonts w:ascii="Times New Roman" w:eastAsia="Times New Roman" w:hAnsi="Times New Roman" w:cs="Times New Roman" w:hint="default"/>
        <w:w w:val="100"/>
        <w:sz w:val="22"/>
        <w:szCs w:val="22"/>
      </w:rPr>
    </w:lvl>
    <w:lvl w:ilvl="3">
      <w:numFmt w:val="bullet"/>
      <w:lvlText w:val="•"/>
      <w:lvlJc w:val="left"/>
      <w:pPr>
        <w:ind w:left="2502" w:hanging="553"/>
      </w:pPr>
      <w:rPr>
        <w:rFonts w:hint="default"/>
      </w:rPr>
    </w:lvl>
    <w:lvl w:ilvl="4">
      <w:numFmt w:val="bullet"/>
      <w:lvlText w:val="•"/>
      <w:lvlJc w:val="left"/>
      <w:pPr>
        <w:ind w:left="3473" w:hanging="553"/>
      </w:pPr>
      <w:rPr>
        <w:rFonts w:hint="default"/>
      </w:rPr>
    </w:lvl>
    <w:lvl w:ilvl="5">
      <w:numFmt w:val="bullet"/>
      <w:lvlText w:val="•"/>
      <w:lvlJc w:val="left"/>
      <w:pPr>
        <w:ind w:left="4444" w:hanging="553"/>
      </w:pPr>
      <w:rPr>
        <w:rFonts w:hint="default"/>
      </w:rPr>
    </w:lvl>
    <w:lvl w:ilvl="6">
      <w:numFmt w:val="bullet"/>
      <w:lvlText w:val="•"/>
      <w:lvlJc w:val="left"/>
      <w:pPr>
        <w:ind w:left="5415" w:hanging="553"/>
      </w:pPr>
      <w:rPr>
        <w:rFonts w:hint="default"/>
      </w:rPr>
    </w:lvl>
    <w:lvl w:ilvl="7">
      <w:numFmt w:val="bullet"/>
      <w:lvlText w:val="•"/>
      <w:lvlJc w:val="left"/>
      <w:pPr>
        <w:ind w:left="6386" w:hanging="553"/>
      </w:pPr>
      <w:rPr>
        <w:rFonts w:hint="default"/>
      </w:rPr>
    </w:lvl>
    <w:lvl w:ilvl="8">
      <w:numFmt w:val="bullet"/>
      <w:lvlText w:val="•"/>
      <w:lvlJc w:val="left"/>
      <w:pPr>
        <w:ind w:left="7357" w:hanging="553"/>
      </w:pPr>
      <w:rPr>
        <w:rFonts w:hint="default"/>
      </w:rPr>
    </w:lvl>
  </w:abstractNum>
  <w:abstractNum w:abstractNumId="6" w15:restartNumberingAfterBreak="0">
    <w:nsid w:val="1BB63B87"/>
    <w:multiLevelType w:val="hybridMultilevel"/>
    <w:tmpl w:val="DB8E901A"/>
    <w:lvl w:ilvl="0" w:tplc="9E967FE0">
      <w:start w:val="6"/>
      <w:numFmt w:val="lowerRoman"/>
      <w:lvlText w:val="%1."/>
      <w:lvlJc w:val="left"/>
      <w:pPr>
        <w:ind w:left="825" w:hanging="606"/>
        <w:jc w:val="right"/>
      </w:pPr>
      <w:rPr>
        <w:rFonts w:ascii="Times New Roman" w:eastAsia="Times New Roman" w:hAnsi="Times New Roman" w:cs="Times New Roman" w:hint="default"/>
        <w:spacing w:val="-5"/>
        <w:w w:val="99"/>
        <w:sz w:val="24"/>
        <w:szCs w:val="24"/>
      </w:rPr>
    </w:lvl>
    <w:lvl w:ilvl="1" w:tplc="4F84D3BA">
      <w:numFmt w:val="bullet"/>
      <w:lvlText w:val="•"/>
      <w:lvlJc w:val="left"/>
      <w:pPr>
        <w:ind w:left="1445" w:hanging="606"/>
      </w:pPr>
      <w:rPr>
        <w:rFonts w:hint="default"/>
      </w:rPr>
    </w:lvl>
    <w:lvl w:ilvl="2" w:tplc="1F4880CE">
      <w:numFmt w:val="bullet"/>
      <w:lvlText w:val="•"/>
      <w:lvlJc w:val="left"/>
      <w:pPr>
        <w:ind w:left="2070" w:hanging="606"/>
      </w:pPr>
      <w:rPr>
        <w:rFonts w:hint="default"/>
      </w:rPr>
    </w:lvl>
    <w:lvl w:ilvl="3" w:tplc="F22C17EE">
      <w:numFmt w:val="bullet"/>
      <w:lvlText w:val="•"/>
      <w:lvlJc w:val="left"/>
      <w:pPr>
        <w:ind w:left="2695" w:hanging="606"/>
      </w:pPr>
      <w:rPr>
        <w:rFonts w:hint="default"/>
      </w:rPr>
    </w:lvl>
    <w:lvl w:ilvl="4" w:tplc="6FA0C110">
      <w:numFmt w:val="bullet"/>
      <w:lvlText w:val="•"/>
      <w:lvlJc w:val="left"/>
      <w:pPr>
        <w:ind w:left="3321" w:hanging="606"/>
      </w:pPr>
      <w:rPr>
        <w:rFonts w:hint="default"/>
      </w:rPr>
    </w:lvl>
    <w:lvl w:ilvl="5" w:tplc="14208D4E">
      <w:numFmt w:val="bullet"/>
      <w:lvlText w:val="•"/>
      <w:lvlJc w:val="left"/>
      <w:pPr>
        <w:ind w:left="3946" w:hanging="606"/>
      </w:pPr>
      <w:rPr>
        <w:rFonts w:hint="default"/>
      </w:rPr>
    </w:lvl>
    <w:lvl w:ilvl="6" w:tplc="598841CE">
      <w:numFmt w:val="bullet"/>
      <w:lvlText w:val="•"/>
      <w:lvlJc w:val="left"/>
      <w:pPr>
        <w:ind w:left="4571" w:hanging="606"/>
      </w:pPr>
      <w:rPr>
        <w:rFonts w:hint="default"/>
      </w:rPr>
    </w:lvl>
    <w:lvl w:ilvl="7" w:tplc="E716C36C">
      <w:numFmt w:val="bullet"/>
      <w:lvlText w:val="•"/>
      <w:lvlJc w:val="left"/>
      <w:pPr>
        <w:ind w:left="5196" w:hanging="606"/>
      </w:pPr>
      <w:rPr>
        <w:rFonts w:hint="default"/>
      </w:rPr>
    </w:lvl>
    <w:lvl w:ilvl="8" w:tplc="871C9E0A">
      <w:numFmt w:val="bullet"/>
      <w:lvlText w:val="•"/>
      <w:lvlJc w:val="left"/>
      <w:pPr>
        <w:ind w:left="5822" w:hanging="606"/>
      </w:pPr>
      <w:rPr>
        <w:rFonts w:hint="default"/>
      </w:rPr>
    </w:lvl>
  </w:abstractNum>
  <w:abstractNum w:abstractNumId="7" w15:restartNumberingAfterBreak="0">
    <w:nsid w:val="1CE81F47"/>
    <w:multiLevelType w:val="multilevel"/>
    <w:tmpl w:val="2EA28792"/>
    <w:lvl w:ilvl="0">
      <w:start w:val="2"/>
      <w:numFmt w:val="decimal"/>
      <w:lvlText w:val="%1"/>
      <w:lvlJc w:val="left"/>
      <w:pPr>
        <w:ind w:left="536" w:hanging="421"/>
      </w:pPr>
      <w:rPr>
        <w:rFonts w:hint="default"/>
      </w:rPr>
    </w:lvl>
    <w:lvl w:ilvl="1">
      <w:start w:val="1"/>
      <w:numFmt w:val="decimal"/>
      <w:lvlText w:val="%1.%2."/>
      <w:lvlJc w:val="left"/>
      <w:pPr>
        <w:ind w:left="116" w:hanging="421"/>
      </w:pPr>
      <w:rPr>
        <w:rFonts w:ascii="Times New Roman" w:eastAsia="Times New Roman" w:hAnsi="Times New Roman" w:cs="Times New Roman" w:hint="default"/>
        <w:color w:val="000000" w:themeColor="text1"/>
        <w:spacing w:val="-6"/>
        <w:w w:val="99"/>
        <w:sz w:val="24"/>
        <w:szCs w:val="24"/>
      </w:rPr>
    </w:lvl>
    <w:lvl w:ilvl="2">
      <w:numFmt w:val="bullet"/>
      <w:lvlText w:val=""/>
      <w:lvlJc w:val="left"/>
      <w:pPr>
        <w:ind w:left="836" w:hanging="360"/>
      </w:pPr>
      <w:rPr>
        <w:rFonts w:ascii="Symbol" w:eastAsia="Symbol" w:hAnsi="Symbol" w:cs="Symbol" w:hint="default"/>
        <w:w w:val="100"/>
        <w:sz w:val="24"/>
        <w:szCs w:val="24"/>
      </w:rPr>
    </w:lvl>
    <w:lvl w:ilvl="3">
      <w:numFmt w:val="bullet"/>
      <w:lvlText w:val="•"/>
      <w:lvlJc w:val="left"/>
      <w:pPr>
        <w:ind w:left="1895" w:hanging="360"/>
      </w:pPr>
      <w:rPr>
        <w:rFonts w:hint="default"/>
      </w:rPr>
    </w:lvl>
    <w:lvl w:ilvl="4">
      <w:numFmt w:val="bullet"/>
      <w:lvlText w:val="•"/>
      <w:lvlJc w:val="left"/>
      <w:pPr>
        <w:ind w:left="2950" w:hanging="360"/>
      </w:pPr>
      <w:rPr>
        <w:rFonts w:hint="default"/>
      </w:rPr>
    </w:lvl>
    <w:lvl w:ilvl="5">
      <w:numFmt w:val="bullet"/>
      <w:lvlText w:val="•"/>
      <w:lvlJc w:val="left"/>
      <w:pPr>
        <w:ind w:left="4005" w:hanging="360"/>
      </w:pPr>
      <w:rPr>
        <w:rFonts w:hint="default"/>
      </w:rPr>
    </w:lvl>
    <w:lvl w:ilvl="6">
      <w:numFmt w:val="bullet"/>
      <w:lvlText w:val="•"/>
      <w:lvlJc w:val="left"/>
      <w:pPr>
        <w:ind w:left="5060" w:hanging="360"/>
      </w:pPr>
      <w:rPr>
        <w:rFonts w:hint="default"/>
      </w:rPr>
    </w:lvl>
    <w:lvl w:ilvl="7">
      <w:numFmt w:val="bullet"/>
      <w:lvlText w:val="•"/>
      <w:lvlJc w:val="left"/>
      <w:pPr>
        <w:ind w:left="6115" w:hanging="360"/>
      </w:pPr>
      <w:rPr>
        <w:rFonts w:hint="default"/>
      </w:rPr>
    </w:lvl>
    <w:lvl w:ilvl="8">
      <w:numFmt w:val="bullet"/>
      <w:lvlText w:val="•"/>
      <w:lvlJc w:val="left"/>
      <w:pPr>
        <w:ind w:left="7170" w:hanging="360"/>
      </w:pPr>
      <w:rPr>
        <w:rFonts w:hint="default"/>
      </w:rPr>
    </w:lvl>
  </w:abstractNum>
  <w:abstractNum w:abstractNumId="8" w15:restartNumberingAfterBreak="0">
    <w:nsid w:val="206B66D9"/>
    <w:multiLevelType w:val="multilevel"/>
    <w:tmpl w:val="0DACE488"/>
    <w:lvl w:ilvl="0">
      <w:start w:val="3"/>
      <w:numFmt w:val="decimal"/>
      <w:lvlText w:val="%1."/>
      <w:lvlJc w:val="left"/>
      <w:pPr>
        <w:ind w:left="334" w:hanging="222"/>
      </w:pPr>
      <w:rPr>
        <w:rFonts w:hint="default"/>
        <w:w w:val="100"/>
        <w:u w:val="thick" w:color="000000"/>
      </w:rPr>
    </w:lvl>
    <w:lvl w:ilvl="1">
      <w:start w:val="1"/>
      <w:numFmt w:val="decimal"/>
      <w:lvlText w:val="%1.%2."/>
      <w:lvlJc w:val="left"/>
      <w:pPr>
        <w:ind w:left="466" w:hanging="354"/>
      </w:pPr>
      <w:rPr>
        <w:rFonts w:ascii="Times New Roman" w:eastAsia="Times New Roman" w:hAnsi="Times New Roman" w:cs="Times New Roman" w:hint="default"/>
        <w:b/>
        <w:bCs/>
        <w:spacing w:val="0"/>
        <w:w w:val="99"/>
        <w:sz w:val="20"/>
        <w:szCs w:val="20"/>
      </w:rPr>
    </w:lvl>
    <w:lvl w:ilvl="2">
      <w:start w:val="1"/>
      <w:numFmt w:val="decimal"/>
      <w:lvlText w:val="%1.%2.%3."/>
      <w:lvlJc w:val="left"/>
      <w:pPr>
        <w:ind w:left="614" w:hanging="503"/>
      </w:pPr>
      <w:rPr>
        <w:rFonts w:ascii="Times New Roman" w:eastAsia="Times New Roman" w:hAnsi="Times New Roman" w:cs="Times New Roman" w:hint="default"/>
        <w:b/>
        <w:bCs/>
        <w:spacing w:val="0"/>
        <w:w w:val="99"/>
        <w:sz w:val="20"/>
        <w:szCs w:val="20"/>
      </w:rPr>
    </w:lvl>
    <w:lvl w:ilvl="3">
      <w:numFmt w:val="bullet"/>
      <w:lvlText w:val="•"/>
      <w:lvlJc w:val="left"/>
      <w:pPr>
        <w:ind w:left="1828" w:hanging="503"/>
      </w:pPr>
      <w:rPr>
        <w:rFonts w:hint="default"/>
      </w:rPr>
    </w:lvl>
    <w:lvl w:ilvl="4">
      <w:numFmt w:val="bullet"/>
      <w:lvlText w:val="•"/>
      <w:lvlJc w:val="left"/>
      <w:pPr>
        <w:ind w:left="3036" w:hanging="503"/>
      </w:pPr>
      <w:rPr>
        <w:rFonts w:hint="default"/>
      </w:rPr>
    </w:lvl>
    <w:lvl w:ilvl="5">
      <w:numFmt w:val="bullet"/>
      <w:lvlText w:val="•"/>
      <w:lvlJc w:val="left"/>
      <w:pPr>
        <w:ind w:left="4244" w:hanging="503"/>
      </w:pPr>
      <w:rPr>
        <w:rFonts w:hint="default"/>
      </w:rPr>
    </w:lvl>
    <w:lvl w:ilvl="6">
      <w:numFmt w:val="bullet"/>
      <w:lvlText w:val="•"/>
      <w:lvlJc w:val="left"/>
      <w:pPr>
        <w:ind w:left="5453" w:hanging="503"/>
      </w:pPr>
      <w:rPr>
        <w:rFonts w:hint="default"/>
      </w:rPr>
    </w:lvl>
    <w:lvl w:ilvl="7">
      <w:numFmt w:val="bullet"/>
      <w:lvlText w:val="•"/>
      <w:lvlJc w:val="left"/>
      <w:pPr>
        <w:ind w:left="6661" w:hanging="503"/>
      </w:pPr>
      <w:rPr>
        <w:rFonts w:hint="default"/>
      </w:rPr>
    </w:lvl>
    <w:lvl w:ilvl="8">
      <w:numFmt w:val="bullet"/>
      <w:lvlText w:val="•"/>
      <w:lvlJc w:val="left"/>
      <w:pPr>
        <w:ind w:left="7869" w:hanging="503"/>
      </w:pPr>
      <w:rPr>
        <w:rFonts w:hint="default"/>
      </w:rPr>
    </w:lvl>
  </w:abstractNum>
  <w:abstractNum w:abstractNumId="9" w15:restartNumberingAfterBreak="0">
    <w:nsid w:val="223A4DFD"/>
    <w:multiLevelType w:val="hybridMultilevel"/>
    <w:tmpl w:val="366E795E"/>
    <w:lvl w:ilvl="0" w:tplc="041F0001">
      <w:start w:val="1"/>
      <w:numFmt w:val="bullet"/>
      <w:lvlText w:val=""/>
      <w:lvlJc w:val="left"/>
      <w:pPr>
        <w:ind w:left="1256" w:hanging="360"/>
      </w:pPr>
      <w:rPr>
        <w:rFonts w:ascii="Symbol" w:hAnsi="Symbol"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10" w15:restartNumberingAfterBreak="0">
    <w:nsid w:val="298E672D"/>
    <w:multiLevelType w:val="multilevel"/>
    <w:tmpl w:val="C72C72D6"/>
    <w:lvl w:ilvl="0">
      <w:start w:val="4"/>
      <w:numFmt w:val="decimal"/>
      <w:lvlText w:val="%1"/>
      <w:lvlJc w:val="left"/>
      <w:pPr>
        <w:ind w:left="416" w:hanging="304"/>
      </w:pPr>
      <w:rPr>
        <w:rFonts w:hint="default"/>
      </w:rPr>
    </w:lvl>
    <w:lvl w:ilvl="1">
      <w:start w:val="2"/>
      <w:numFmt w:val="decimal"/>
      <w:lvlText w:val="%1.%2."/>
      <w:lvlJc w:val="left"/>
      <w:pPr>
        <w:ind w:left="416" w:hanging="304"/>
      </w:pPr>
      <w:rPr>
        <w:rFonts w:ascii="Times New Roman" w:eastAsia="Times New Roman" w:hAnsi="Times New Roman" w:cs="Times New Roman" w:hint="default"/>
        <w:b/>
        <w:bCs/>
        <w:spacing w:val="0"/>
        <w:w w:val="99"/>
        <w:sz w:val="20"/>
        <w:szCs w:val="20"/>
      </w:rPr>
    </w:lvl>
    <w:lvl w:ilvl="2">
      <w:start w:val="1"/>
      <w:numFmt w:val="decimal"/>
      <w:lvlText w:val="%1.%2.%3."/>
      <w:lvlJc w:val="left"/>
      <w:pPr>
        <w:ind w:left="614" w:hanging="503"/>
      </w:pPr>
      <w:rPr>
        <w:rFonts w:ascii="Times New Roman" w:eastAsia="Times New Roman" w:hAnsi="Times New Roman" w:cs="Times New Roman" w:hint="default"/>
        <w:b/>
        <w:bCs/>
        <w:spacing w:val="0"/>
        <w:w w:val="99"/>
        <w:sz w:val="20"/>
        <w:szCs w:val="20"/>
      </w:rPr>
    </w:lvl>
    <w:lvl w:ilvl="3">
      <w:start w:val="1"/>
      <w:numFmt w:val="decimal"/>
      <w:lvlText w:val="%1.%2.%3.%4."/>
      <w:lvlJc w:val="left"/>
      <w:pPr>
        <w:ind w:left="698" w:hanging="586"/>
      </w:pPr>
      <w:rPr>
        <w:rFonts w:ascii="Times New Roman" w:eastAsia="Times New Roman" w:hAnsi="Times New Roman" w:cs="Times New Roman" w:hint="default"/>
        <w:b/>
        <w:bCs/>
        <w:spacing w:val="-2"/>
        <w:w w:val="100"/>
        <w:sz w:val="18"/>
        <w:szCs w:val="18"/>
      </w:rPr>
    </w:lvl>
    <w:lvl w:ilvl="4">
      <w:numFmt w:val="bullet"/>
      <w:lvlText w:val="•"/>
      <w:lvlJc w:val="left"/>
      <w:pPr>
        <w:ind w:left="3096" w:hanging="586"/>
      </w:pPr>
      <w:rPr>
        <w:rFonts w:hint="default"/>
      </w:rPr>
    </w:lvl>
    <w:lvl w:ilvl="5">
      <w:numFmt w:val="bullet"/>
      <w:lvlText w:val="•"/>
      <w:lvlJc w:val="left"/>
      <w:pPr>
        <w:ind w:left="4294" w:hanging="586"/>
      </w:pPr>
      <w:rPr>
        <w:rFonts w:hint="default"/>
      </w:rPr>
    </w:lvl>
    <w:lvl w:ilvl="6">
      <w:numFmt w:val="bullet"/>
      <w:lvlText w:val="•"/>
      <w:lvlJc w:val="left"/>
      <w:pPr>
        <w:ind w:left="5493" w:hanging="586"/>
      </w:pPr>
      <w:rPr>
        <w:rFonts w:hint="default"/>
      </w:rPr>
    </w:lvl>
    <w:lvl w:ilvl="7">
      <w:numFmt w:val="bullet"/>
      <w:lvlText w:val="•"/>
      <w:lvlJc w:val="left"/>
      <w:pPr>
        <w:ind w:left="6691" w:hanging="586"/>
      </w:pPr>
      <w:rPr>
        <w:rFonts w:hint="default"/>
      </w:rPr>
    </w:lvl>
    <w:lvl w:ilvl="8">
      <w:numFmt w:val="bullet"/>
      <w:lvlText w:val="•"/>
      <w:lvlJc w:val="left"/>
      <w:pPr>
        <w:ind w:left="7889" w:hanging="586"/>
      </w:pPr>
      <w:rPr>
        <w:rFonts w:hint="default"/>
      </w:rPr>
    </w:lvl>
  </w:abstractNum>
  <w:abstractNum w:abstractNumId="11" w15:restartNumberingAfterBreak="0">
    <w:nsid w:val="2C0D1745"/>
    <w:multiLevelType w:val="hybridMultilevel"/>
    <w:tmpl w:val="3FA4C9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14C6BD6"/>
    <w:multiLevelType w:val="multilevel"/>
    <w:tmpl w:val="A306C2B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35A4307"/>
    <w:multiLevelType w:val="hybridMultilevel"/>
    <w:tmpl w:val="54103BD8"/>
    <w:lvl w:ilvl="0" w:tplc="19F29C88">
      <w:numFmt w:val="bullet"/>
      <w:lvlText w:val=""/>
      <w:lvlJc w:val="left"/>
      <w:pPr>
        <w:ind w:left="825" w:hanging="360"/>
      </w:pPr>
      <w:rPr>
        <w:rFonts w:ascii="Symbol" w:eastAsia="Symbol" w:hAnsi="Symbol" w:cs="Symbol" w:hint="default"/>
        <w:w w:val="100"/>
        <w:sz w:val="24"/>
        <w:szCs w:val="24"/>
      </w:rPr>
    </w:lvl>
    <w:lvl w:ilvl="1" w:tplc="9E465AAC">
      <w:numFmt w:val="bullet"/>
      <w:lvlText w:val="•"/>
      <w:lvlJc w:val="left"/>
      <w:pPr>
        <w:ind w:left="1190" w:hanging="360"/>
      </w:pPr>
      <w:rPr>
        <w:rFonts w:hint="default"/>
      </w:rPr>
    </w:lvl>
    <w:lvl w:ilvl="2" w:tplc="CDF26A90">
      <w:numFmt w:val="bullet"/>
      <w:lvlText w:val="•"/>
      <w:lvlJc w:val="left"/>
      <w:pPr>
        <w:ind w:left="1561" w:hanging="360"/>
      </w:pPr>
      <w:rPr>
        <w:rFonts w:hint="default"/>
      </w:rPr>
    </w:lvl>
    <w:lvl w:ilvl="3" w:tplc="B812FAFE">
      <w:numFmt w:val="bullet"/>
      <w:lvlText w:val="•"/>
      <w:lvlJc w:val="left"/>
      <w:pPr>
        <w:ind w:left="1931" w:hanging="360"/>
      </w:pPr>
      <w:rPr>
        <w:rFonts w:hint="default"/>
      </w:rPr>
    </w:lvl>
    <w:lvl w:ilvl="4" w:tplc="885A71DA">
      <w:numFmt w:val="bullet"/>
      <w:lvlText w:val="•"/>
      <w:lvlJc w:val="left"/>
      <w:pPr>
        <w:ind w:left="2302" w:hanging="360"/>
      </w:pPr>
      <w:rPr>
        <w:rFonts w:hint="default"/>
      </w:rPr>
    </w:lvl>
    <w:lvl w:ilvl="5" w:tplc="41DAC882">
      <w:numFmt w:val="bullet"/>
      <w:lvlText w:val="•"/>
      <w:lvlJc w:val="left"/>
      <w:pPr>
        <w:ind w:left="2673" w:hanging="360"/>
      </w:pPr>
      <w:rPr>
        <w:rFonts w:hint="default"/>
      </w:rPr>
    </w:lvl>
    <w:lvl w:ilvl="6" w:tplc="A9C21326">
      <w:numFmt w:val="bullet"/>
      <w:lvlText w:val="•"/>
      <w:lvlJc w:val="left"/>
      <w:pPr>
        <w:ind w:left="3043" w:hanging="360"/>
      </w:pPr>
      <w:rPr>
        <w:rFonts w:hint="default"/>
      </w:rPr>
    </w:lvl>
    <w:lvl w:ilvl="7" w:tplc="FB7C68FE">
      <w:numFmt w:val="bullet"/>
      <w:lvlText w:val="•"/>
      <w:lvlJc w:val="left"/>
      <w:pPr>
        <w:ind w:left="3414" w:hanging="360"/>
      </w:pPr>
      <w:rPr>
        <w:rFonts w:hint="default"/>
      </w:rPr>
    </w:lvl>
    <w:lvl w:ilvl="8" w:tplc="453A54D0">
      <w:numFmt w:val="bullet"/>
      <w:lvlText w:val="•"/>
      <w:lvlJc w:val="left"/>
      <w:pPr>
        <w:ind w:left="3785" w:hanging="360"/>
      </w:pPr>
      <w:rPr>
        <w:rFonts w:hint="default"/>
      </w:rPr>
    </w:lvl>
  </w:abstractNum>
  <w:abstractNum w:abstractNumId="14" w15:restartNumberingAfterBreak="0">
    <w:nsid w:val="33754EB8"/>
    <w:multiLevelType w:val="hybridMultilevel"/>
    <w:tmpl w:val="1FCEA832"/>
    <w:lvl w:ilvl="0" w:tplc="1CECF2BE">
      <w:start w:val="4"/>
      <w:numFmt w:val="lowerRoman"/>
      <w:lvlText w:val="%1."/>
      <w:lvlJc w:val="left"/>
      <w:pPr>
        <w:ind w:left="825" w:hanging="608"/>
        <w:jc w:val="right"/>
      </w:pPr>
      <w:rPr>
        <w:rFonts w:ascii="Times New Roman" w:eastAsia="Times New Roman" w:hAnsi="Times New Roman" w:cs="Times New Roman" w:hint="default"/>
        <w:spacing w:val="-5"/>
        <w:w w:val="99"/>
        <w:sz w:val="24"/>
        <w:szCs w:val="24"/>
      </w:rPr>
    </w:lvl>
    <w:lvl w:ilvl="1" w:tplc="E2464120">
      <w:numFmt w:val="bullet"/>
      <w:lvlText w:val="•"/>
      <w:lvlJc w:val="left"/>
      <w:pPr>
        <w:ind w:left="1445" w:hanging="608"/>
      </w:pPr>
      <w:rPr>
        <w:rFonts w:hint="default"/>
      </w:rPr>
    </w:lvl>
    <w:lvl w:ilvl="2" w:tplc="D9B0C7DC">
      <w:numFmt w:val="bullet"/>
      <w:lvlText w:val="•"/>
      <w:lvlJc w:val="left"/>
      <w:pPr>
        <w:ind w:left="2070" w:hanging="608"/>
      </w:pPr>
      <w:rPr>
        <w:rFonts w:hint="default"/>
      </w:rPr>
    </w:lvl>
    <w:lvl w:ilvl="3" w:tplc="FA866B5C">
      <w:numFmt w:val="bullet"/>
      <w:lvlText w:val="•"/>
      <w:lvlJc w:val="left"/>
      <w:pPr>
        <w:ind w:left="2695" w:hanging="608"/>
      </w:pPr>
      <w:rPr>
        <w:rFonts w:hint="default"/>
      </w:rPr>
    </w:lvl>
    <w:lvl w:ilvl="4" w:tplc="17D000D8">
      <w:numFmt w:val="bullet"/>
      <w:lvlText w:val="•"/>
      <w:lvlJc w:val="left"/>
      <w:pPr>
        <w:ind w:left="3321" w:hanging="608"/>
      </w:pPr>
      <w:rPr>
        <w:rFonts w:hint="default"/>
      </w:rPr>
    </w:lvl>
    <w:lvl w:ilvl="5" w:tplc="D63098A8">
      <w:numFmt w:val="bullet"/>
      <w:lvlText w:val="•"/>
      <w:lvlJc w:val="left"/>
      <w:pPr>
        <w:ind w:left="3946" w:hanging="608"/>
      </w:pPr>
      <w:rPr>
        <w:rFonts w:hint="default"/>
      </w:rPr>
    </w:lvl>
    <w:lvl w:ilvl="6" w:tplc="CC1E1546">
      <w:numFmt w:val="bullet"/>
      <w:lvlText w:val="•"/>
      <w:lvlJc w:val="left"/>
      <w:pPr>
        <w:ind w:left="4571" w:hanging="608"/>
      </w:pPr>
      <w:rPr>
        <w:rFonts w:hint="default"/>
      </w:rPr>
    </w:lvl>
    <w:lvl w:ilvl="7" w:tplc="94B0AC3C">
      <w:numFmt w:val="bullet"/>
      <w:lvlText w:val="•"/>
      <w:lvlJc w:val="left"/>
      <w:pPr>
        <w:ind w:left="5196" w:hanging="608"/>
      </w:pPr>
      <w:rPr>
        <w:rFonts w:hint="default"/>
      </w:rPr>
    </w:lvl>
    <w:lvl w:ilvl="8" w:tplc="1A8EFA90">
      <w:numFmt w:val="bullet"/>
      <w:lvlText w:val="•"/>
      <w:lvlJc w:val="left"/>
      <w:pPr>
        <w:ind w:left="5822" w:hanging="608"/>
      </w:pPr>
      <w:rPr>
        <w:rFonts w:hint="default"/>
      </w:rPr>
    </w:lvl>
  </w:abstractNum>
  <w:abstractNum w:abstractNumId="15" w15:restartNumberingAfterBreak="0">
    <w:nsid w:val="36882CC3"/>
    <w:multiLevelType w:val="multilevel"/>
    <w:tmpl w:val="EAB025F4"/>
    <w:lvl w:ilvl="0">
      <w:start w:val="4"/>
      <w:numFmt w:val="decimal"/>
      <w:lvlText w:val="%1"/>
      <w:lvlJc w:val="left"/>
      <w:pPr>
        <w:ind w:left="414" w:hanging="302"/>
      </w:pPr>
      <w:rPr>
        <w:rFonts w:hint="default"/>
      </w:rPr>
    </w:lvl>
    <w:lvl w:ilvl="1">
      <w:start w:val="4"/>
      <w:numFmt w:val="decimal"/>
      <w:lvlText w:val="%1.%2"/>
      <w:lvlJc w:val="left"/>
      <w:pPr>
        <w:ind w:left="414" w:hanging="302"/>
      </w:pPr>
      <w:rPr>
        <w:rFonts w:ascii="Times New Roman" w:eastAsia="Times New Roman" w:hAnsi="Times New Roman" w:cs="Times New Roman" w:hint="default"/>
        <w:b/>
        <w:bCs/>
        <w:spacing w:val="0"/>
        <w:w w:val="99"/>
        <w:sz w:val="20"/>
        <w:szCs w:val="20"/>
      </w:rPr>
    </w:lvl>
    <w:lvl w:ilvl="2">
      <w:numFmt w:val="bullet"/>
      <w:lvlText w:val=""/>
      <w:lvlJc w:val="left"/>
      <w:pPr>
        <w:ind w:left="821" w:hanging="348"/>
      </w:pPr>
      <w:rPr>
        <w:rFonts w:ascii="Symbol" w:eastAsia="Symbol" w:hAnsi="Symbol" w:cs="Symbol" w:hint="default"/>
        <w:w w:val="100"/>
        <w:sz w:val="18"/>
        <w:szCs w:val="18"/>
      </w:rPr>
    </w:lvl>
    <w:lvl w:ilvl="3">
      <w:numFmt w:val="bullet"/>
      <w:lvlText w:val="•"/>
      <w:lvlJc w:val="left"/>
      <w:pPr>
        <w:ind w:left="2923" w:hanging="348"/>
      </w:pPr>
      <w:rPr>
        <w:rFonts w:hint="default"/>
      </w:rPr>
    </w:lvl>
    <w:lvl w:ilvl="4">
      <w:numFmt w:val="bullet"/>
      <w:lvlText w:val="•"/>
      <w:lvlJc w:val="left"/>
      <w:pPr>
        <w:ind w:left="3975" w:hanging="348"/>
      </w:pPr>
      <w:rPr>
        <w:rFonts w:hint="default"/>
      </w:rPr>
    </w:lvl>
    <w:lvl w:ilvl="5">
      <w:numFmt w:val="bullet"/>
      <w:lvlText w:val="•"/>
      <w:lvlJc w:val="left"/>
      <w:pPr>
        <w:ind w:left="5027" w:hanging="348"/>
      </w:pPr>
      <w:rPr>
        <w:rFonts w:hint="default"/>
      </w:rPr>
    </w:lvl>
    <w:lvl w:ilvl="6">
      <w:numFmt w:val="bullet"/>
      <w:lvlText w:val="•"/>
      <w:lvlJc w:val="left"/>
      <w:pPr>
        <w:ind w:left="6079" w:hanging="348"/>
      </w:pPr>
      <w:rPr>
        <w:rFonts w:hint="default"/>
      </w:rPr>
    </w:lvl>
    <w:lvl w:ilvl="7">
      <w:numFmt w:val="bullet"/>
      <w:lvlText w:val="•"/>
      <w:lvlJc w:val="left"/>
      <w:pPr>
        <w:ind w:left="7130" w:hanging="348"/>
      </w:pPr>
      <w:rPr>
        <w:rFonts w:hint="default"/>
      </w:rPr>
    </w:lvl>
    <w:lvl w:ilvl="8">
      <w:numFmt w:val="bullet"/>
      <w:lvlText w:val="•"/>
      <w:lvlJc w:val="left"/>
      <w:pPr>
        <w:ind w:left="8182" w:hanging="348"/>
      </w:pPr>
      <w:rPr>
        <w:rFonts w:hint="default"/>
      </w:rPr>
    </w:lvl>
  </w:abstractNum>
  <w:abstractNum w:abstractNumId="16" w15:restartNumberingAfterBreak="0">
    <w:nsid w:val="44984ABA"/>
    <w:multiLevelType w:val="multilevel"/>
    <w:tmpl w:val="2972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04296"/>
    <w:multiLevelType w:val="multilevel"/>
    <w:tmpl w:val="6D74603A"/>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7764C9A"/>
    <w:multiLevelType w:val="hybridMultilevel"/>
    <w:tmpl w:val="B270F266"/>
    <w:lvl w:ilvl="0" w:tplc="041F0001">
      <w:start w:val="1"/>
      <w:numFmt w:val="bullet"/>
      <w:lvlText w:val=""/>
      <w:lvlJc w:val="left"/>
      <w:pPr>
        <w:ind w:left="900" w:hanging="281"/>
      </w:pPr>
      <w:rPr>
        <w:rFonts w:ascii="Symbol" w:hAnsi="Symbol" w:hint="default"/>
        <w:w w:val="99"/>
        <w:sz w:val="18"/>
        <w:szCs w:val="18"/>
      </w:rPr>
    </w:lvl>
    <w:lvl w:ilvl="1" w:tplc="C7B61A22">
      <w:numFmt w:val="bullet"/>
      <w:lvlText w:val="•"/>
      <w:lvlJc w:val="left"/>
      <w:pPr>
        <w:ind w:left="1838" w:hanging="281"/>
      </w:pPr>
      <w:rPr>
        <w:rFonts w:hint="default"/>
      </w:rPr>
    </w:lvl>
    <w:lvl w:ilvl="2" w:tplc="EF064B7C">
      <w:numFmt w:val="bullet"/>
      <w:lvlText w:val="•"/>
      <w:lvlJc w:val="left"/>
      <w:pPr>
        <w:ind w:left="2777" w:hanging="281"/>
      </w:pPr>
      <w:rPr>
        <w:rFonts w:hint="default"/>
      </w:rPr>
    </w:lvl>
    <w:lvl w:ilvl="3" w:tplc="3A8692B2">
      <w:numFmt w:val="bullet"/>
      <w:lvlText w:val="•"/>
      <w:lvlJc w:val="left"/>
      <w:pPr>
        <w:ind w:left="3715" w:hanging="281"/>
      </w:pPr>
      <w:rPr>
        <w:rFonts w:hint="default"/>
      </w:rPr>
    </w:lvl>
    <w:lvl w:ilvl="4" w:tplc="62ACE2AA">
      <w:numFmt w:val="bullet"/>
      <w:lvlText w:val="•"/>
      <w:lvlJc w:val="left"/>
      <w:pPr>
        <w:ind w:left="4654" w:hanging="281"/>
      </w:pPr>
      <w:rPr>
        <w:rFonts w:hint="default"/>
      </w:rPr>
    </w:lvl>
    <w:lvl w:ilvl="5" w:tplc="3792276C">
      <w:numFmt w:val="bullet"/>
      <w:lvlText w:val="•"/>
      <w:lvlJc w:val="left"/>
      <w:pPr>
        <w:ind w:left="5593" w:hanging="281"/>
      </w:pPr>
      <w:rPr>
        <w:rFonts w:hint="default"/>
      </w:rPr>
    </w:lvl>
    <w:lvl w:ilvl="6" w:tplc="DBAC1632">
      <w:numFmt w:val="bullet"/>
      <w:lvlText w:val="•"/>
      <w:lvlJc w:val="left"/>
      <w:pPr>
        <w:ind w:left="6531" w:hanging="281"/>
      </w:pPr>
      <w:rPr>
        <w:rFonts w:hint="default"/>
      </w:rPr>
    </w:lvl>
    <w:lvl w:ilvl="7" w:tplc="F33AB7B4">
      <w:numFmt w:val="bullet"/>
      <w:lvlText w:val="•"/>
      <w:lvlJc w:val="left"/>
      <w:pPr>
        <w:ind w:left="7470" w:hanging="281"/>
      </w:pPr>
      <w:rPr>
        <w:rFonts w:hint="default"/>
      </w:rPr>
    </w:lvl>
    <w:lvl w:ilvl="8" w:tplc="269CA02A">
      <w:numFmt w:val="bullet"/>
      <w:lvlText w:val="•"/>
      <w:lvlJc w:val="left"/>
      <w:pPr>
        <w:ind w:left="8409" w:hanging="281"/>
      </w:pPr>
      <w:rPr>
        <w:rFonts w:hint="default"/>
      </w:rPr>
    </w:lvl>
  </w:abstractNum>
  <w:abstractNum w:abstractNumId="19" w15:restartNumberingAfterBreak="0">
    <w:nsid w:val="4B816322"/>
    <w:multiLevelType w:val="hybridMultilevel"/>
    <w:tmpl w:val="CB2027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E3D4ECE"/>
    <w:multiLevelType w:val="multilevel"/>
    <w:tmpl w:val="FEEA0B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2EA7F63"/>
    <w:multiLevelType w:val="hybridMultilevel"/>
    <w:tmpl w:val="9F0CFD52"/>
    <w:lvl w:ilvl="0" w:tplc="041F0001">
      <w:start w:val="1"/>
      <w:numFmt w:val="bullet"/>
      <w:lvlText w:val=""/>
      <w:lvlJc w:val="left"/>
      <w:pPr>
        <w:ind w:left="1260" w:hanging="360"/>
      </w:pPr>
      <w:rPr>
        <w:rFonts w:ascii="Symbol" w:hAnsi="Symbol"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22" w15:restartNumberingAfterBreak="0">
    <w:nsid w:val="63101A77"/>
    <w:multiLevelType w:val="hybridMultilevel"/>
    <w:tmpl w:val="BC6C0A8C"/>
    <w:lvl w:ilvl="0" w:tplc="041F0001">
      <w:start w:val="1"/>
      <w:numFmt w:val="bullet"/>
      <w:lvlText w:val=""/>
      <w:lvlJc w:val="left"/>
      <w:pPr>
        <w:ind w:left="835" w:hanging="360"/>
      </w:pPr>
      <w:rPr>
        <w:rFonts w:ascii="Symbol" w:hAnsi="Symbol" w:hint="default"/>
      </w:rPr>
    </w:lvl>
    <w:lvl w:ilvl="1" w:tplc="041F0003" w:tentative="1">
      <w:start w:val="1"/>
      <w:numFmt w:val="bullet"/>
      <w:lvlText w:val="o"/>
      <w:lvlJc w:val="left"/>
      <w:pPr>
        <w:ind w:left="1555" w:hanging="360"/>
      </w:pPr>
      <w:rPr>
        <w:rFonts w:ascii="Courier New" w:hAnsi="Courier New" w:cs="Courier New" w:hint="default"/>
      </w:rPr>
    </w:lvl>
    <w:lvl w:ilvl="2" w:tplc="041F0005" w:tentative="1">
      <w:start w:val="1"/>
      <w:numFmt w:val="bullet"/>
      <w:lvlText w:val=""/>
      <w:lvlJc w:val="left"/>
      <w:pPr>
        <w:ind w:left="2275" w:hanging="360"/>
      </w:pPr>
      <w:rPr>
        <w:rFonts w:ascii="Wingdings" w:hAnsi="Wingdings" w:hint="default"/>
      </w:rPr>
    </w:lvl>
    <w:lvl w:ilvl="3" w:tplc="041F0001" w:tentative="1">
      <w:start w:val="1"/>
      <w:numFmt w:val="bullet"/>
      <w:lvlText w:val=""/>
      <w:lvlJc w:val="left"/>
      <w:pPr>
        <w:ind w:left="2995" w:hanging="360"/>
      </w:pPr>
      <w:rPr>
        <w:rFonts w:ascii="Symbol" w:hAnsi="Symbol" w:hint="default"/>
      </w:rPr>
    </w:lvl>
    <w:lvl w:ilvl="4" w:tplc="041F0003" w:tentative="1">
      <w:start w:val="1"/>
      <w:numFmt w:val="bullet"/>
      <w:lvlText w:val="o"/>
      <w:lvlJc w:val="left"/>
      <w:pPr>
        <w:ind w:left="3715" w:hanging="360"/>
      </w:pPr>
      <w:rPr>
        <w:rFonts w:ascii="Courier New" w:hAnsi="Courier New" w:cs="Courier New" w:hint="default"/>
      </w:rPr>
    </w:lvl>
    <w:lvl w:ilvl="5" w:tplc="041F0005" w:tentative="1">
      <w:start w:val="1"/>
      <w:numFmt w:val="bullet"/>
      <w:lvlText w:val=""/>
      <w:lvlJc w:val="left"/>
      <w:pPr>
        <w:ind w:left="4435" w:hanging="360"/>
      </w:pPr>
      <w:rPr>
        <w:rFonts w:ascii="Wingdings" w:hAnsi="Wingdings" w:hint="default"/>
      </w:rPr>
    </w:lvl>
    <w:lvl w:ilvl="6" w:tplc="041F0001" w:tentative="1">
      <w:start w:val="1"/>
      <w:numFmt w:val="bullet"/>
      <w:lvlText w:val=""/>
      <w:lvlJc w:val="left"/>
      <w:pPr>
        <w:ind w:left="5155" w:hanging="360"/>
      </w:pPr>
      <w:rPr>
        <w:rFonts w:ascii="Symbol" w:hAnsi="Symbol" w:hint="default"/>
      </w:rPr>
    </w:lvl>
    <w:lvl w:ilvl="7" w:tplc="041F0003" w:tentative="1">
      <w:start w:val="1"/>
      <w:numFmt w:val="bullet"/>
      <w:lvlText w:val="o"/>
      <w:lvlJc w:val="left"/>
      <w:pPr>
        <w:ind w:left="5875" w:hanging="360"/>
      </w:pPr>
      <w:rPr>
        <w:rFonts w:ascii="Courier New" w:hAnsi="Courier New" w:cs="Courier New" w:hint="default"/>
      </w:rPr>
    </w:lvl>
    <w:lvl w:ilvl="8" w:tplc="041F0005" w:tentative="1">
      <w:start w:val="1"/>
      <w:numFmt w:val="bullet"/>
      <w:lvlText w:val=""/>
      <w:lvlJc w:val="left"/>
      <w:pPr>
        <w:ind w:left="6595" w:hanging="360"/>
      </w:pPr>
      <w:rPr>
        <w:rFonts w:ascii="Wingdings" w:hAnsi="Wingdings" w:hint="default"/>
      </w:rPr>
    </w:lvl>
  </w:abstractNum>
  <w:abstractNum w:abstractNumId="23" w15:restartNumberingAfterBreak="0">
    <w:nsid w:val="66CF71F5"/>
    <w:multiLevelType w:val="multilevel"/>
    <w:tmpl w:val="5A887980"/>
    <w:lvl w:ilvl="0">
      <w:start w:val="4"/>
      <w:numFmt w:val="decimal"/>
      <w:lvlText w:val="%1"/>
      <w:lvlJc w:val="left"/>
      <w:pPr>
        <w:ind w:left="1106" w:hanging="273"/>
      </w:pPr>
      <w:rPr>
        <w:rFonts w:hint="default"/>
      </w:rPr>
    </w:lvl>
    <w:lvl w:ilvl="1">
      <w:start w:val="4"/>
      <w:numFmt w:val="decimal"/>
      <w:lvlText w:val="%1.%2"/>
      <w:lvlJc w:val="left"/>
      <w:pPr>
        <w:ind w:left="1106" w:hanging="273"/>
      </w:pPr>
      <w:rPr>
        <w:rFonts w:ascii="Times New Roman" w:eastAsia="Times New Roman" w:hAnsi="Times New Roman" w:cs="Times New Roman" w:hint="default"/>
        <w:spacing w:val="0"/>
        <w:w w:val="100"/>
        <w:sz w:val="18"/>
        <w:szCs w:val="18"/>
      </w:rPr>
    </w:lvl>
    <w:lvl w:ilvl="2">
      <w:numFmt w:val="bullet"/>
      <w:lvlText w:val="•"/>
      <w:lvlJc w:val="left"/>
      <w:pPr>
        <w:ind w:left="2937" w:hanging="273"/>
      </w:pPr>
      <w:rPr>
        <w:rFonts w:hint="default"/>
      </w:rPr>
    </w:lvl>
    <w:lvl w:ilvl="3">
      <w:numFmt w:val="bullet"/>
      <w:lvlText w:val="•"/>
      <w:lvlJc w:val="left"/>
      <w:pPr>
        <w:ind w:left="3855" w:hanging="273"/>
      </w:pPr>
      <w:rPr>
        <w:rFonts w:hint="default"/>
      </w:rPr>
    </w:lvl>
    <w:lvl w:ilvl="4">
      <w:numFmt w:val="bullet"/>
      <w:lvlText w:val="•"/>
      <w:lvlJc w:val="left"/>
      <w:pPr>
        <w:ind w:left="4774" w:hanging="273"/>
      </w:pPr>
      <w:rPr>
        <w:rFonts w:hint="default"/>
      </w:rPr>
    </w:lvl>
    <w:lvl w:ilvl="5">
      <w:numFmt w:val="bullet"/>
      <w:lvlText w:val="•"/>
      <w:lvlJc w:val="left"/>
      <w:pPr>
        <w:ind w:left="5693" w:hanging="273"/>
      </w:pPr>
      <w:rPr>
        <w:rFonts w:hint="default"/>
      </w:rPr>
    </w:lvl>
    <w:lvl w:ilvl="6">
      <w:numFmt w:val="bullet"/>
      <w:lvlText w:val="•"/>
      <w:lvlJc w:val="left"/>
      <w:pPr>
        <w:ind w:left="6611" w:hanging="273"/>
      </w:pPr>
      <w:rPr>
        <w:rFonts w:hint="default"/>
      </w:rPr>
    </w:lvl>
    <w:lvl w:ilvl="7">
      <w:numFmt w:val="bullet"/>
      <w:lvlText w:val="•"/>
      <w:lvlJc w:val="left"/>
      <w:pPr>
        <w:ind w:left="7530" w:hanging="273"/>
      </w:pPr>
      <w:rPr>
        <w:rFonts w:hint="default"/>
      </w:rPr>
    </w:lvl>
    <w:lvl w:ilvl="8">
      <w:numFmt w:val="bullet"/>
      <w:lvlText w:val="•"/>
      <w:lvlJc w:val="left"/>
      <w:pPr>
        <w:ind w:left="8449" w:hanging="273"/>
      </w:pPr>
      <w:rPr>
        <w:rFonts w:hint="default"/>
      </w:rPr>
    </w:lvl>
  </w:abstractNum>
  <w:abstractNum w:abstractNumId="24" w15:restartNumberingAfterBreak="0">
    <w:nsid w:val="68CD57E6"/>
    <w:multiLevelType w:val="multilevel"/>
    <w:tmpl w:val="D2CC93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BD03E2"/>
    <w:multiLevelType w:val="multilevel"/>
    <w:tmpl w:val="8D768050"/>
    <w:lvl w:ilvl="0">
      <w:start w:val="1"/>
      <w:numFmt w:val="decimal"/>
      <w:lvlText w:val="%1."/>
      <w:lvlJc w:val="left"/>
      <w:pPr>
        <w:ind w:left="331" w:hanging="219"/>
      </w:pPr>
      <w:rPr>
        <w:rFonts w:ascii="Times New Roman" w:eastAsia="Times New Roman" w:hAnsi="Times New Roman" w:cs="Times New Roman" w:hint="default"/>
        <w:spacing w:val="-8"/>
        <w:w w:val="99"/>
        <w:sz w:val="18"/>
        <w:szCs w:val="18"/>
      </w:rPr>
    </w:lvl>
    <w:lvl w:ilvl="1">
      <w:start w:val="1"/>
      <w:numFmt w:val="decimal"/>
      <w:lvlText w:val="%1.%2."/>
      <w:lvlJc w:val="left"/>
      <w:pPr>
        <w:ind w:left="1137" w:hanging="317"/>
      </w:pPr>
      <w:rPr>
        <w:rFonts w:ascii="Times New Roman" w:eastAsia="Times New Roman" w:hAnsi="Times New Roman" w:cs="Times New Roman" w:hint="default"/>
        <w:spacing w:val="0"/>
        <w:w w:val="100"/>
        <w:sz w:val="18"/>
        <w:szCs w:val="18"/>
      </w:rPr>
    </w:lvl>
    <w:lvl w:ilvl="2">
      <w:start w:val="1"/>
      <w:numFmt w:val="decimal"/>
      <w:lvlText w:val="%1.%2.%3."/>
      <w:lvlJc w:val="left"/>
      <w:pPr>
        <w:ind w:left="1285" w:hanging="453"/>
      </w:pPr>
      <w:rPr>
        <w:rFonts w:ascii="Times New Roman" w:eastAsia="Times New Roman" w:hAnsi="Times New Roman" w:cs="Times New Roman" w:hint="default"/>
        <w:spacing w:val="-4"/>
        <w:w w:val="99"/>
        <w:sz w:val="18"/>
        <w:szCs w:val="18"/>
      </w:rPr>
    </w:lvl>
    <w:lvl w:ilvl="3">
      <w:numFmt w:val="bullet"/>
      <w:lvlText w:val="•"/>
      <w:lvlJc w:val="left"/>
      <w:pPr>
        <w:ind w:left="2405" w:hanging="453"/>
      </w:pPr>
      <w:rPr>
        <w:rFonts w:hint="default"/>
      </w:rPr>
    </w:lvl>
    <w:lvl w:ilvl="4">
      <w:numFmt w:val="bullet"/>
      <w:lvlText w:val="•"/>
      <w:lvlJc w:val="left"/>
      <w:pPr>
        <w:ind w:left="3531" w:hanging="453"/>
      </w:pPr>
      <w:rPr>
        <w:rFonts w:hint="default"/>
      </w:rPr>
    </w:lvl>
    <w:lvl w:ilvl="5">
      <w:numFmt w:val="bullet"/>
      <w:lvlText w:val="•"/>
      <w:lvlJc w:val="left"/>
      <w:pPr>
        <w:ind w:left="4657" w:hanging="453"/>
      </w:pPr>
      <w:rPr>
        <w:rFonts w:hint="default"/>
      </w:rPr>
    </w:lvl>
    <w:lvl w:ilvl="6">
      <w:numFmt w:val="bullet"/>
      <w:lvlText w:val="•"/>
      <w:lvlJc w:val="left"/>
      <w:pPr>
        <w:ind w:left="5783" w:hanging="453"/>
      </w:pPr>
      <w:rPr>
        <w:rFonts w:hint="default"/>
      </w:rPr>
    </w:lvl>
    <w:lvl w:ilvl="7">
      <w:numFmt w:val="bullet"/>
      <w:lvlText w:val="•"/>
      <w:lvlJc w:val="left"/>
      <w:pPr>
        <w:ind w:left="6909" w:hanging="453"/>
      </w:pPr>
      <w:rPr>
        <w:rFonts w:hint="default"/>
      </w:rPr>
    </w:lvl>
    <w:lvl w:ilvl="8">
      <w:numFmt w:val="bullet"/>
      <w:lvlText w:val="•"/>
      <w:lvlJc w:val="left"/>
      <w:pPr>
        <w:ind w:left="8034" w:hanging="453"/>
      </w:pPr>
      <w:rPr>
        <w:rFonts w:hint="default"/>
      </w:rPr>
    </w:lvl>
  </w:abstractNum>
  <w:abstractNum w:abstractNumId="26" w15:restartNumberingAfterBreak="0">
    <w:nsid w:val="71C97EBA"/>
    <w:multiLevelType w:val="multilevel"/>
    <w:tmpl w:val="6D74603A"/>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61A27B0"/>
    <w:multiLevelType w:val="hybridMultilevel"/>
    <w:tmpl w:val="8182C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CB2B68"/>
    <w:multiLevelType w:val="multilevel"/>
    <w:tmpl w:val="3670B954"/>
    <w:lvl w:ilvl="0">
      <w:start w:val="1"/>
      <w:numFmt w:val="decimal"/>
      <w:lvlText w:val="%1"/>
      <w:lvlJc w:val="left"/>
      <w:pPr>
        <w:ind w:left="723" w:hanging="387"/>
      </w:pPr>
      <w:rPr>
        <w:rFonts w:hint="default"/>
      </w:rPr>
    </w:lvl>
    <w:lvl w:ilvl="1">
      <w:start w:val="1"/>
      <w:numFmt w:val="decimal"/>
      <w:lvlText w:val="%1.%2."/>
      <w:lvlJc w:val="left"/>
      <w:pPr>
        <w:ind w:left="723" w:hanging="387"/>
      </w:pPr>
      <w:rPr>
        <w:rFonts w:ascii="Times New Roman" w:eastAsia="Times New Roman" w:hAnsi="Times New Roman" w:cs="Times New Roman" w:hint="default"/>
        <w:w w:val="100"/>
        <w:sz w:val="22"/>
        <w:szCs w:val="22"/>
      </w:rPr>
    </w:lvl>
    <w:lvl w:ilvl="2">
      <w:numFmt w:val="bullet"/>
      <w:lvlText w:val="•"/>
      <w:lvlJc w:val="left"/>
      <w:pPr>
        <w:ind w:left="2436" w:hanging="387"/>
      </w:pPr>
      <w:rPr>
        <w:rFonts w:hint="default"/>
      </w:rPr>
    </w:lvl>
    <w:lvl w:ilvl="3">
      <w:numFmt w:val="bullet"/>
      <w:lvlText w:val="•"/>
      <w:lvlJc w:val="left"/>
      <w:pPr>
        <w:ind w:left="3294" w:hanging="387"/>
      </w:pPr>
      <w:rPr>
        <w:rFonts w:hint="default"/>
      </w:rPr>
    </w:lvl>
    <w:lvl w:ilvl="4">
      <w:numFmt w:val="bullet"/>
      <w:lvlText w:val="•"/>
      <w:lvlJc w:val="left"/>
      <w:pPr>
        <w:ind w:left="4152" w:hanging="387"/>
      </w:pPr>
      <w:rPr>
        <w:rFonts w:hint="default"/>
      </w:rPr>
    </w:lvl>
    <w:lvl w:ilvl="5">
      <w:numFmt w:val="bullet"/>
      <w:lvlText w:val="•"/>
      <w:lvlJc w:val="left"/>
      <w:pPr>
        <w:ind w:left="5010" w:hanging="387"/>
      </w:pPr>
      <w:rPr>
        <w:rFonts w:hint="default"/>
      </w:rPr>
    </w:lvl>
    <w:lvl w:ilvl="6">
      <w:numFmt w:val="bullet"/>
      <w:lvlText w:val="•"/>
      <w:lvlJc w:val="left"/>
      <w:pPr>
        <w:ind w:left="5868" w:hanging="387"/>
      </w:pPr>
      <w:rPr>
        <w:rFonts w:hint="default"/>
      </w:rPr>
    </w:lvl>
    <w:lvl w:ilvl="7">
      <w:numFmt w:val="bullet"/>
      <w:lvlText w:val="•"/>
      <w:lvlJc w:val="left"/>
      <w:pPr>
        <w:ind w:left="6726" w:hanging="387"/>
      </w:pPr>
      <w:rPr>
        <w:rFonts w:hint="default"/>
      </w:rPr>
    </w:lvl>
    <w:lvl w:ilvl="8">
      <w:numFmt w:val="bullet"/>
      <w:lvlText w:val="•"/>
      <w:lvlJc w:val="left"/>
      <w:pPr>
        <w:ind w:left="7584" w:hanging="387"/>
      </w:pPr>
      <w:rPr>
        <w:rFonts w:hint="default"/>
      </w:rPr>
    </w:lvl>
  </w:abstractNum>
  <w:abstractNum w:abstractNumId="29" w15:restartNumberingAfterBreak="0">
    <w:nsid w:val="7DA21629"/>
    <w:multiLevelType w:val="hybridMultilevel"/>
    <w:tmpl w:val="8A36A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8430F0"/>
    <w:multiLevelType w:val="multilevel"/>
    <w:tmpl w:val="FF62F77C"/>
    <w:lvl w:ilvl="0">
      <w:start w:val="4"/>
      <w:numFmt w:val="decimal"/>
      <w:lvlText w:val="%1"/>
      <w:lvlJc w:val="left"/>
      <w:pPr>
        <w:ind w:left="1106" w:hanging="274"/>
      </w:pPr>
      <w:rPr>
        <w:rFonts w:hint="default"/>
      </w:rPr>
    </w:lvl>
    <w:lvl w:ilvl="1">
      <w:start w:val="2"/>
      <w:numFmt w:val="decimal"/>
      <w:lvlText w:val="%1.%2."/>
      <w:lvlJc w:val="left"/>
      <w:pPr>
        <w:ind w:left="1106" w:hanging="274"/>
      </w:pPr>
      <w:rPr>
        <w:rFonts w:ascii="Times New Roman" w:eastAsia="Times New Roman" w:hAnsi="Times New Roman" w:cs="Times New Roman" w:hint="default"/>
        <w:spacing w:val="-4"/>
        <w:w w:val="100"/>
        <w:sz w:val="18"/>
        <w:szCs w:val="18"/>
      </w:rPr>
    </w:lvl>
    <w:lvl w:ilvl="2">
      <w:start w:val="1"/>
      <w:numFmt w:val="decimal"/>
      <w:lvlText w:val="%1.%2.%3."/>
      <w:lvlJc w:val="left"/>
      <w:pPr>
        <w:ind w:left="1286" w:hanging="454"/>
      </w:pPr>
      <w:rPr>
        <w:rFonts w:ascii="Times New Roman" w:eastAsia="Times New Roman" w:hAnsi="Times New Roman" w:cs="Times New Roman" w:hint="default"/>
        <w:spacing w:val="-2"/>
        <w:w w:val="100"/>
        <w:sz w:val="18"/>
        <w:szCs w:val="18"/>
      </w:rPr>
    </w:lvl>
    <w:lvl w:ilvl="3">
      <w:start w:val="1"/>
      <w:numFmt w:val="decimal"/>
      <w:lvlText w:val="%1.%2.%3.%4."/>
      <w:lvlJc w:val="left"/>
      <w:pPr>
        <w:ind w:left="1420" w:hanging="587"/>
      </w:pPr>
      <w:rPr>
        <w:rFonts w:ascii="Times New Roman" w:eastAsia="Times New Roman" w:hAnsi="Times New Roman" w:cs="Times New Roman" w:hint="default"/>
        <w:spacing w:val="-3"/>
        <w:w w:val="99"/>
        <w:sz w:val="18"/>
        <w:szCs w:val="18"/>
      </w:rPr>
    </w:lvl>
    <w:lvl w:ilvl="4">
      <w:numFmt w:val="bullet"/>
      <w:lvlText w:val="•"/>
      <w:lvlJc w:val="left"/>
      <w:pPr>
        <w:ind w:left="3636" w:hanging="587"/>
      </w:pPr>
      <w:rPr>
        <w:rFonts w:hint="default"/>
      </w:rPr>
    </w:lvl>
    <w:lvl w:ilvl="5">
      <w:numFmt w:val="bullet"/>
      <w:lvlText w:val="•"/>
      <w:lvlJc w:val="left"/>
      <w:pPr>
        <w:ind w:left="4744" w:hanging="587"/>
      </w:pPr>
      <w:rPr>
        <w:rFonts w:hint="default"/>
      </w:rPr>
    </w:lvl>
    <w:lvl w:ilvl="6">
      <w:numFmt w:val="bullet"/>
      <w:lvlText w:val="•"/>
      <w:lvlJc w:val="left"/>
      <w:pPr>
        <w:ind w:left="5853" w:hanging="587"/>
      </w:pPr>
      <w:rPr>
        <w:rFonts w:hint="default"/>
      </w:rPr>
    </w:lvl>
    <w:lvl w:ilvl="7">
      <w:numFmt w:val="bullet"/>
      <w:lvlText w:val="•"/>
      <w:lvlJc w:val="left"/>
      <w:pPr>
        <w:ind w:left="6961" w:hanging="587"/>
      </w:pPr>
      <w:rPr>
        <w:rFonts w:hint="default"/>
      </w:rPr>
    </w:lvl>
    <w:lvl w:ilvl="8">
      <w:numFmt w:val="bullet"/>
      <w:lvlText w:val="•"/>
      <w:lvlJc w:val="left"/>
      <w:pPr>
        <w:ind w:left="8069" w:hanging="587"/>
      </w:pPr>
      <w:rPr>
        <w:rFonts w:hint="default"/>
      </w:rPr>
    </w:lvl>
  </w:abstractNum>
  <w:num w:numId="1">
    <w:abstractNumId w:val="5"/>
  </w:num>
  <w:num w:numId="2">
    <w:abstractNumId w:val="28"/>
  </w:num>
  <w:num w:numId="3">
    <w:abstractNumId w:val="18"/>
  </w:num>
  <w:num w:numId="4">
    <w:abstractNumId w:val="23"/>
  </w:num>
  <w:num w:numId="5">
    <w:abstractNumId w:val="30"/>
  </w:num>
  <w:num w:numId="6">
    <w:abstractNumId w:val="25"/>
  </w:num>
  <w:num w:numId="7">
    <w:abstractNumId w:val="12"/>
  </w:num>
  <w:num w:numId="8">
    <w:abstractNumId w:val="20"/>
  </w:num>
  <w:num w:numId="9">
    <w:abstractNumId w:val="3"/>
  </w:num>
  <w:num w:numId="10">
    <w:abstractNumId w:val="22"/>
  </w:num>
  <w:num w:numId="11">
    <w:abstractNumId w:val="7"/>
  </w:num>
  <w:num w:numId="12">
    <w:abstractNumId w:val="21"/>
  </w:num>
  <w:num w:numId="13">
    <w:abstractNumId w:val="19"/>
  </w:num>
  <w:num w:numId="14">
    <w:abstractNumId w:val="29"/>
  </w:num>
  <w:num w:numId="15">
    <w:abstractNumId w:val="9"/>
  </w:num>
  <w:num w:numId="16">
    <w:abstractNumId w:val="27"/>
  </w:num>
  <w:num w:numId="17">
    <w:abstractNumId w:val="4"/>
  </w:num>
  <w:num w:numId="18">
    <w:abstractNumId w:val="2"/>
  </w:num>
  <w:num w:numId="19">
    <w:abstractNumId w:val="11"/>
  </w:num>
  <w:num w:numId="20">
    <w:abstractNumId w:val="10"/>
  </w:num>
  <w:num w:numId="21">
    <w:abstractNumId w:val="8"/>
  </w:num>
  <w:num w:numId="22">
    <w:abstractNumId w:val="17"/>
  </w:num>
  <w:num w:numId="23">
    <w:abstractNumId w:val="15"/>
  </w:num>
  <w:num w:numId="24">
    <w:abstractNumId w:val="26"/>
  </w:num>
  <w:num w:numId="25">
    <w:abstractNumId w:val="24"/>
  </w:num>
  <w:num w:numId="26">
    <w:abstractNumId w:val="1"/>
  </w:num>
  <w:num w:numId="27">
    <w:abstractNumId w:val="13"/>
  </w:num>
  <w:num w:numId="28">
    <w:abstractNumId w:val="14"/>
  </w:num>
  <w:num w:numId="29">
    <w:abstractNumId w:val="0"/>
  </w:num>
  <w:num w:numId="30">
    <w:abstractNumId w:val="6"/>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D5"/>
    <w:rsid w:val="00000C32"/>
    <w:rsid w:val="00000D58"/>
    <w:rsid w:val="00011D00"/>
    <w:rsid w:val="00042372"/>
    <w:rsid w:val="00073FD1"/>
    <w:rsid w:val="00087EEA"/>
    <w:rsid w:val="000B7299"/>
    <w:rsid w:val="000B780D"/>
    <w:rsid w:val="000E4CC3"/>
    <w:rsid w:val="000F352D"/>
    <w:rsid w:val="00102981"/>
    <w:rsid w:val="001044D1"/>
    <w:rsid w:val="00120AEE"/>
    <w:rsid w:val="00160074"/>
    <w:rsid w:val="00183187"/>
    <w:rsid w:val="001B0217"/>
    <w:rsid w:val="001B5D6F"/>
    <w:rsid w:val="001C60E8"/>
    <w:rsid w:val="001E336D"/>
    <w:rsid w:val="001F01CF"/>
    <w:rsid w:val="001F4D02"/>
    <w:rsid w:val="0020164D"/>
    <w:rsid w:val="00275A1A"/>
    <w:rsid w:val="002971EF"/>
    <w:rsid w:val="002A385F"/>
    <w:rsid w:val="003033FC"/>
    <w:rsid w:val="00343F1F"/>
    <w:rsid w:val="00352B25"/>
    <w:rsid w:val="00360BF0"/>
    <w:rsid w:val="003760C4"/>
    <w:rsid w:val="003B222B"/>
    <w:rsid w:val="003B3E17"/>
    <w:rsid w:val="003B677C"/>
    <w:rsid w:val="003B6877"/>
    <w:rsid w:val="003D47B4"/>
    <w:rsid w:val="003D7345"/>
    <w:rsid w:val="003E1670"/>
    <w:rsid w:val="00404587"/>
    <w:rsid w:val="004125AD"/>
    <w:rsid w:val="004764A6"/>
    <w:rsid w:val="0049274A"/>
    <w:rsid w:val="00493D36"/>
    <w:rsid w:val="004B18D5"/>
    <w:rsid w:val="004C4D4D"/>
    <w:rsid w:val="004C7536"/>
    <w:rsid w:val="004E5DE5"/>
    <w:rsid w:val="0050583B"/>
    <w:rsid w:val="00507907"/>
    <w:rsid w:val="005538D1"/>
    <w:rsid w:val="00570120"/>
    <w:rsid w:val="005920E9"/>
    <w:rsid w:val="00594FD5"/>
    <w:rsid w:val="005D615A"/>
    <w:rsid w:val="005E3AC3"/>
    <w:rsid w:val="005E49AD"/>
    <w:rsid w:val="00606B56"/>
    <w:rsid w:val="00647098"/>
    <w:rsid w:val="00670ED3"/>
    <w:rsid w:val="00684091"/>
    <w:rsid w:val="00695082"/>
    <w:rsid w:val="00767B5F"/>
    <w:rsid w:val="0078147F"/>
    <w:rsid w:val="007A67BC"/>
    <w:rsid w:val="007A6987"/>
    <w:rsid w:val="00815513"/>
    <w:rsid w:val="00850AC6"/>
    <w:rsid w:val="0086169A"/>
    <w:rsid w:val="008723F9"/>
    <w:rsid w:val="0089068E"/>
    <w:rsid w:val="008E41A5"/>
    <w:rsid w:val="008F7DE0"/>
    <w:rsid w:val="00911AA4"/>
    <w:rsid w:val="009540EE"/>
    <w:rsid w:val="009656EF"/>
    <w:rsid w:val="009965CD"/>
    <w:rsid w:val="009A1ED0"/>
    <w:rsid w:val="009A2323"/>
    <w:rsid w:val="009E1EB2"/>
    <w:rsid w:val="00A03C48"/>
    <w:rsid w:val="00A5098D"/>
    <w:rsid w:val="00A51B35"/>
    <w:rsid w:val="00A6107B"/>
    <w:rsid w:val="00A84899"/>
    <w:rsid w:val="00A92F76"/>
    <w:rsid w:val="00A94322"/>
    <w:rsid w:val="00B036D4"/>
    <w:rsid w:val="00B06DE5"/>
    <w:rsid w:val="00B4017A"/>
    <w:rsid w:val="00B52A5A"/>
    <w:rsid w:val="00B66E87"/>
    <w:rsid w:val="00BA3375"/>
    <w:rsid w:val="00BC2F7E"/>
    <w:rsid w:val="00BE000B"/>
    <w:rsid w:val="00BE3B56"/>
    <w:rsid w:val="00BE6519"/>
    <w:rsid w:val="00BE7B14"/>
    <w:rsid w:val="00BF4DD2"/>
    <w:rsid w:val="00C56411"/>
    <w:rsid w:val="00C75C44"/>
    <w:rsid w:val="00CA4C7F"/>
    <w:rsid w:val="00DB29AC"/>
    <w:rsid w:val="00DB65E8"/>
    <w:rsid w:val="00DC4BD0"/>
    <w:rsid w:val="00DE086C"/>
    <w:rsid w:val="00DF09D1"/>
    <w:rsid w:val="00E10747"/>
    <w:rsid w:val="00E16E84"/>
    <w:rsid w:val="00E16FB7"/>
    <w:rsid w:val="00E77970"/>
    <w:rsid w:val="00EE65F3"/>
    <w:rsid w:val="00F542CA"/>
    <w:rsid w:val="00F658C7"/>
    <w:rsid w:val="00F678F7"/>
    <w:rsid w:val="00FA3F88"/>
    <w:rsid w:val="00FB78BD"/>
    <w:rsid w:val="00FC0462"/>
    <w:rsid w:val="00FC1B58"/>
    <w:rsid w:val="00FC6A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7D5055-861E-419A-A0AA-39AE7C84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18D5"/>
    <w:pPr>
      <w:widowControl w:val="0"/>
      <w:spacing w:after="0" w:line="240" w:lineRule="auto"/>
    </w:pPr>
    <w:rPr>
      <w:rFonts w:ascii="Times New Roman" w:eastAsia="Times New Roman" w:hAnsi="Times New Roman"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4B18D5"/>
    <w:rPr>
      <w:sz w:val="18"/>
      <w:szCs w:val="18"/>
    </w:rPr>
  </w:style>
  <w:style w:type="character" w:customStyle="1" w:styleId="GvdeMetniChar">
    <w:name w:val="Gövde Metni Char"/>
    <w:basedOn w:val="VarsaylanParagrafYazTipi"/>
    <w:link w:val="GvdeMetni"/>
    <w:uiPriority w:val="1"/>
    <w:rsid w:val="004B18D5"/>
    <w:rPr>
      <w:rFonts w:ascii="Times New Roman" w:eastAsia="Times New Roman" w:hAnsi="Times New Roman" w:cs="Times New Roman"/>
      <w:sz w:val="18"/>
      <w:szCs w:val="18"/>
      <w:lang w:val="en-US"/>
    </w:rPr>
  </w:style>
  <w:style w:type="paragraph" w:styleId="ListeParagraf">
    <w:name w:val="List Paragraph"/>
    <w:basedOn w:val="Normal"/>
    <w:uiPriority w:val="1"/>
    <w:qFormat/>
    <w:rsid w:val="004B18D5"/>
    <w:pPr>
      <w:spacing w:before="161"/>
      <w:ind w:left="835" w:hanging="360"/>
    </w:pPr>
  </w:style>
  <w:style w:type="paragraph" w:customStyle="1" w:styleId="T21">
    <w:name w:val="İÇT 21"/>
    <w:basedOn w:val="Normal"/>
    <w:uiPriority w:val="1"/>
    <w:qFormat/>
    <w:rsid w:val="004B18D5"/>
    <w:pPr>
      <w:spacing w:line="206" w:lineRule="exact"/>
      <w:ind w:left="1106" w:hanging="273"/>
    </w:pPr>
    <w:rPr>
      <w:sz w:val="18"/>
      <w:szCs w:val="18"/>
    </w:rPr>
  </w:style>
  <w:style w:type="paragraph" w:styleId="stBilgi">
    <w:name w:val="header"/>
    <w:basedOn w:val="Normal"/>
    <w:link w:val="stBilgiChar"/>
    <w:uiPriority w:val="99"/>
    <w:semiHidden/>
    <w:unhideWhenUsed/>
    <w:rsid w:val="005E3AC3"/>
    <w:pPr>
      <w:tabs>
        <w:tab w:val="center" w:pos="4536"/>
        <w:tab w:val="right" w:pos="9072"/>
      </w:tabs>
    </w:pPr>
  </w:style>
  <w:style w:type="character" w:customStyle="1" w:styleId="stBilgiChar">
    <w:name w:val="Üst Bilgi Char"/>
    <w:basedOn w:val="VarsaylanParagrafYazTipi"/>
    <w:link w:val="stBilgi"/>
    <w:uiPriority w:val="99"/>
    <w:semiHidden/>
    <w:rsid w:val="005E3AC3"/>
    <w:rPr>
      <w:rFonts w:ascii="Times New Roman" w:eastAsia="Times New Roman" w:hAnsi="Times New Roman" w:cs="Times New Roman"/>
      <w:lang w:val="en-US"/>
    </w:rPr>
  </w:style>
  <w:style w:type="paragraph" w:styleId="AltBilgi">
    <w:name w:val="footer"/>
    <w:basedOn w:val="Normal"/>
    <w:link w:val="AltBilgiChar"/>
    <w:uiPriority w:val="99"/>
    <w:unhideWhenUsed/>
    <w:rsid w:val="005E3AC3"/>
    <w:pPr>
      <w:tabs>
        <w:tab w:val="center" w:pos="4536"/>
        <w:tab w:val="right" w:pos="9072"/>
      </w:tabs>
    </w:pPr>
  </w:style>
  <w:style w:type="character" w:customStyle="1" w:styleId="AltBilgiChar">
    <w:name w:val="Alt Bilgi Char"/>
    <w:basedOn w:val="VarsaylanParagrafYazTipi"/>
    <w:link w:val="AltBilgi"/>
    <w:uiPriority w:val="99"/>
    <w:rsid w:val="005E3AC3"/>
    <w:rPr>
      <w:rFonts w:ascii="Times New Roman" w:eastAsia="Times New Roman" w:hAnsi="Times New Roman" w:cs="Times New Roman"/>
      <w:lang w:val="en-US"/>
    </w:rPr>
  </w:style>
  <w:style w:type="character" w:styleId="Kpr">
    <w:name w:val="Hyperlink"/>
    <w:basedOn w:val="VarsaylanParagrafYazTipi"/>
    <w:uiPriority w:val="99"/>
    <w:unhideWhenUsed/>
    <w:rsid w:val="007A67BC"/>
    <w:rPr>
      <w:color w:val="0000FF" w:themeColor="hyperlink"/>
      <w:u w:val="single"/>
    </w:rPr>
  </w:style>
  <w:style w:type="paragraph" w:customStyle="1" w:styleId="Balk21">
    <w:name w:val="Başlık 21"/>
    <w:basedOn w:val="Normal"/>
    <w:uiPriority w:val="1"/>
    <w:qFormat/>
    <w:rsid w:val="00A94322"/>
    <w:pPr>
      <w:ind w:left="614" w:hanging="502"/>
      <w:jc w:val="both"/>
      <w:outlineLvl w:val="2"/>
    </w:pPr>
    <w:rPr>
      <w:b/>
      <w:bCs/>
      <w:sz w:val="20"/>
      <w:szCs w:val="20"/>
    </w:rPr>
  </w:style>
  <w:style w:type="table" w:customStyle="1" w:styleId="TableNormal">
    <w:name w:val="Table Normal"/>
    <w:uiPriority w:val="2"/>
    <w:semiHidden/>
    <w:unhideWhenUsed/>
    <w:qFormat/>
    <w:rsid w:val="00A92F7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2F76"/>
  </w:style>
  <w:style w:type="paragraph" w:styleId="AralkYok">
    <w:name w:val="No Spacing"/>
    <w:uiPriority w:val="1"/>
    <w:qFormat/>
    <w:rsid w:val="002971EF"/>
    <w:pPr>
      <w:widowControl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D32A8-C53B-4997-80AB-819C7ED7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5477</Words>
  <Characters>31220</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garsoy</dc:creator>
  <cp:lastModifiedBy>Ayşe Telli</cp:lastModifiedBy>
  <cp:revision>2</cp:revision>
  <cp:lastPrinted>2017-09-14T07:53:00Z</cp:lastPrinted>
  <dcterms:created xsi:type="dcterms:W3CDTF">2020-07-06T12:01:00Z</dcterms:created>
  <dcterms:modified xsi:type="dcterms:W3CDTF">2020-07-06T12:01:00Z</dcterms:modified>
</cp:coreProperties>
</file>